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docx" ContentType="application/vnd.openxmlformats-officedocument.wordprocessingml.document"/>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3A" w:rsidRDefault="00A8587E" w:rsidP="0035353A">
      <w:pPr>
        <w:pStyle w:val="Header"/>
        <w:tabs>
          <w:tab w:val="clear" w:pos="4320"/>
          <w:tab w:val="clear" w:pos="8640"/>
        </w:tabs>
      </w:pPr>
      <w:r>
        <w:rPr>
          <w:noProof/>
        </w:rPr>
        <w:drawing>
          <wp:anchor distT="0" distB="0" distL="114300" distR="114300" simplePos="0" relativeHeight="251670016" behindDoc="0" locked="0" layoutInCell="1" allowOverlap="1">
            <wp:simplePos x="0" y="0"/>
            <wp:positionH relativeFrom="column">
              <wp:posOffset>6337935</wp:posOffset>
            </wp:positionH>
            <wp:positionV relativeFrom="page">
              <wp:posOffset>574040</wp:posOffset>
            </wp:positionV>
            <wp:extent cx="296545" cy="1828800"/>
            <wp:effectExtent l="0" t="0" r="8255" b="0"/>
            <wp:wrapNone/>
            <wp:docPr id="159" name="Picture 2" descr="NewLogo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CMY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54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53A" w:rsidRDefault="0035353A" w:rsidP="0035353A">
      <w:pPr>
        <w:pStyle w:val="Header"/>
        <w:tabs>
          <w:tab w:val="clear" w:pos="4320"/>
          <w:tab w:val="clear" w:pos="8640"/>
        </w:tabs>
      </w:pPr>
    </w:p>
    <w:p w:rsidR="0035353A" w:rsidRDefault="0035353A" w:rsidP="0035353A">
      <w:pPr>
        <w:pStyle w:val="Header"/>
        <w:tabs>
          <w:tab w:val="clear" w:pos="4320"/>
          <w:tab w:val="clear" w:pos="8640"/>
        </w:tabs>
      </w:pPr>
    </w:p>
    <w:p w:rsidR="0035353A" w:rsidRDefault="0035353A" w:rsidP="0035353A">
      <w:pPr>
        <w:jc w:val="center"/>
      </w:pPr>
    </w:p>
    <w:p w:rsidR="0035353A" w:rsidRDefault="0035353A" w:rsidP="0035353A"/>
    <w:p w:rsidR="0035353A" w:rsidRDefault="0035353A" w:rsidP="0035353A"/>
    <w:p w:rsidR="0035353A" w:rsidRDefault="0035353A" w:rsidP="0035353A"/>
    <w:p w:rsidR="0035353A" w:rsidRDefault="0035353A" w:rsidP="0035353A">
      <w:pPr>
        <w:ind w:right="1440"/>
        <w:jc w:val="right"/>
        <w:rPr>
          <w:rFonts w:ascii="Arial" w:hAnsi="Arial"/>
          <w:b/>
          <w:sz w:val="44"/>
        </w:rPr>
      </w:pPr>
      <w:r>
        <w:rPr>
          <w:rFonts w:ascii="Arial" w:hAnsi="Arial"/>
          <w:b/>
          <w:sz w:val="44"/>
        </w:rPr>
        <w:t>Installation &amp; Operating Manual</w:t>
      </w:r>
    </w:p>
    <w:p w:rsidR="0035353A" w:rsidRDefault="0035353A" w:rsidP="0035353A">
      <w:pPr>
        <w:ind w:right="1440"/>
        <w:jc w:val="right"/>
        <w:rPr>
          <w:rFonts w:ascii="Arial" w:hAnsi="Arial"/>
          <w:b/>
          <w:sz w:val="44"/>
        </w:rPr>
      </w:pPr>
      <w:r>
        <w:rPr>
          <w:rFonts w:ascii="Arial" w:hAnsi="Arial"/>
          <w:b/>
          <w:sz w:val="44"/>
        </w:rPr>
        <w:t>ProMinent</w:t>
      </w:r>
      <w:r>
        <w:rPr>
          <w:sz w:val="44"/>
          <w:vertAlign w:val="superscript"/>
        </w:rPr>
        <w:t>®</w:t>
      </w:r>
      <w:r>
        <w:rPr>
          <w:rFonts w:ascii="Arial" w:hAnsi="Arial"/>
          <w:b/>
          <w:sz w:val="44"/>
        </w:rPr>
        <w:t xml:space="preserve"> ProMtrac</w:t>
      </w:r>
    </w:p>
    <w:p w:rsidR="0035353A" w:rsidRDefault="0035353A" w:rsidP="0035353A">
      <w:pPr>
        <w:ind w:right="1440"/>
        <w:jc w:val="right"/>
        <w:rPr>
          <w:rFonts w:ascii="Arial" w:hAnsi="Arial"/>
          <w:b/>
          <w:sz w:val="44"/>
        </w:rPr>
      </w:pPr>
      <w:r>
        <w:rPr>
          <w:rFonts w:ascii="Arial" w:hAnsi="Arial"/>
          <w:b/>
          <w:sz w:val="44"/>
        </w:rPr>
        <w:t>Cooling Tower</w:t>
      </w:r>
      <w:r>
        <w:rPr>
          <w:rFonts w:ascii="Arial" w:hAnsi="Arial"/>
          <w:b/>
          <w:sz w:val="44"/>
        </w:rPr>
        <w:br/>
        <w:t>Water Treatment Controller</w:t>
      </w:r>
    </w:p>
    <w:p w:rsidR="0035353A" w:rsidRPr="001F5941" w:rsidRDefault="0035353A" w:rsidP="0035353A">
      <w:pPr>
        <w:ind w:left="1080" w:right="1440"/>
        <w:rPr>
          <w:rFonts w:ascii="Arial" w:hAnsi="Arial"/>
          <w:b/>
          <w:sz w:val="16"/>
          <w:szCs w:val="16"/>
        </w:rPr>
      </w:pPr>
    </w:p>
    <w:p w:rsidR="0035353A" w:rsidRDefault="0035353A" w:rsidP="0035353A">
      <w:pPr>
        <w:ind w:left="1080" w:right="1440"/>
        <w:rPr>
          <w:rFonts w:ascii="Arial" w:hAnsi="Arial"/>
          <w:b/>
          <w:sz w:val="16"/>
          <w:szCs w:val="16"/>
        </w:rPr>
      </w:pPr>
    </w:p>
    <w:p w:rsidR="0035353A" w:rsidRDefault="0035353A" w:rsidP="0035353A">
      <w:pPr>
        <w:ind w:left="1080" w:right="1440"/>
        <w:rPr>
          <w:rFonts w:ascii="Arial" w:hAnsi="Arial"/>
          <w:b/>
          <w:sz w:val="16"/>
          <w:szCs w:val="16"/>
        </w:rPr>
      </w:pPr>
    </w:p>
    <w:p w:rsidR="0035353A" w:rsidRPr="001F5941" w:rsidRDefault="0035353A" w:rsidP="0035353A">
      <w:pPr>
        <w:pStyle w:val="Header"/>
        <w:tabs>
          <w:tab w:val="clear" w:pos="4320"/>
          <w:tab w:val="clear" w:pos="8640"/>
        </w:tabs>
        <w:ind w:left="1080" w:right="18"/>
        <w:rPr>
          <w:rFonts w:ascii="Arial" w:hAnsi="Arial"/>
          <w:sz w:val="18"/>
        </w:rPr>
      </w:pPr>
      <w:r w:rsidRPr="001F5941">
        <w:rPr>
          <w:rFonts w:ascii="Arial" w:hAnsi="Arial"/>
          <w:sz w:val="16"/>
          <w:szCs w:val="16"/>
        </w:rPr>
        <w:t>ProMtrac_</w:t>
      </w:r>
      <w:r>
        <w:rPr>
          <w:rFonts w:ascii="Arial" w:hAnsi="Arial"/>
          <w:sz w:val="16"/>
          <w:szCs w:val="16"/>
        </w:rPr>
        <w:t>OM</w:t>
      </w:r>
      <w:r w:rsidRPr="001F5941">
        <w:rPr>
          <w:rFonts w:ascii="Arial" w:hAnsi="Arial"/>
          <w:sz w:val="16"/>
          <w:szCs w:val="16"/>
        </w:rPr>
        <w:t>.docx (5/23/13)</w:t>
      </w:r>
      <w:r w:rsidR="00A8587E">
        <w:rPr>
          <w:rFonts w:ascii="Arial" w:hAnsi="Arial"/>
          <w:sz w:val="16"/>
          <w:szCs w:val="16"/>
        </w:rPr>
        <w:t xml:space="preserve"> rev1</w:t>
      </w:r>
      <w:r w:rsidRPr="001F5941">
        <w:rPr>
          <w:rFonts w:ascii="Arial" w:hAnsi="Arial"/>
          <w:sz w:val="16"/>
          <w:szCs w:val="16"/>
        </w:rPr>
        <w:t xml:space="preserve">: </w:t>
      </w:r>
      <w:r w:rsidRPr="001F5941">
        <w:rPr>
          <w:rFonts w:ascii="Arial" w:hAnsi="Arial"/>
          <w:sz w:val="16"/>
        </w:rPr>
        <w:t xml:space="preserve">– pn. </w:t>
      </w:r>
      <w:r w:rsidR="00A8587E">
        <w:rPr>
          <w:rFonts w:ascii="Arial" w:hAnsi="Arial"/>
          <w:sz w:val="16"/>
        </w:rPr>
        <w:t>7501089</w:t>
      </w:r>
      <w:bookmarkStart w:id="0" w:name="_GoBack"/>
      <w:bookmarkEnd w:id="0"/>
    </w:p>
    <w:p w:rsidR="0035353A" w:rsidRDefault="0035353A" w:rsidP="0035353A">
      <w:pPr>
        <w:ind w:left="1080" w:right="1440"/>
        <w:rPr>
          <w:rFonts w:ascii="Arial" w:hAnsi="Arial"/>
          <w:b/>
          <w:sz w:val="16"/>
          <w:szCs w:val="16"/>
          <w:vertAlign w:val="subscript"/>
        </w:rPr>
      </w:pPr>
    </w:p>
    <w:p w:rsidR="0035353A" w:rsidRDefault="00A8587E" w:rsidP="0035353A">
      <w:pPr>
        <w:ind w:left="1080" w:right="1440"/>
      </w:pPr>
      <w:r>
        <w:rPr>
          <w:noProof/>
        </w:rPr>
        <w:drawing>
          <wp:inline distT="0" distB="0" distL="0" distR="0">
            <wp:extent cx="5164455" cy="4927600"/>
            <wp:effectExtent l="25400" t="25400" r="17145" b="25400"/>
            <wp:docPr id="1" name="Picture 1" descr="ProMtrac_Pack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roMtrac_Package"/>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64455" cy="4927600"/>
                    </a:xfrm>
                    <a:prstGeom prst="rect">
                      <a:avLst/>
                    </a:prstGeom>
                    <a:noFill/>
                    <a:ln w="6350" cmpd="sng">
                      <a:solidFill>
                        <a:srgbClr val="000000"/>
                      </a:solidFill>
                      <a:miter lim="800000"/>
                      <a:headEnd/>
                      <a:tailEnd/>
                    </a:ln>
                    <a:effectLst/>
                  </pic:spPr>
                </pic:pic>
              </a:graphicData>
            </a:graphic>
          </wp:inline>
        </w:drawing>
      </w:r>
    </w:p>
    <w:p w:rsidR="0035353A" w:rsidRDefault="0035353A" w:rsidP="0035353A">
      <w:pPr>
        <w:ind w:left="1080" w:right="1440"/>
      </w:pPr>
    </w:p>
    <w:p w:rsidR="0035353A" w:rsidRDefault="0035353A" w:rsidP="0035353A">
      <w:pPr>
        <w:pStyle w:val="Header"/>
        <w:tabs>
          <w:tab w:val="clear" w:pos="4320"/>
          <w:tab w:val="clear" w:pos="8640"/>
        </w:tabs>
        <w:ind w:left="1080" w:right="720"/>
        <w:jc w:val="center"/>
        <w:rPr>
          <w:rFonts w:ascii="Arial" w:hAnsi="Arial"/>
          <w:sz w:val="16"/>
          <w:szCs w:val="16"/>
        </w:rPr>
      </w:pPr>
      <w:r>
        <w:rPr>
          <w:rFonts w:ascii="Arial" w:hAnsi="Arial"/>
          <w:sz w:val="16"/>
          <w:szCs w:val="16"/>
        </w:rPr>
        <w:t>Please completely read through these operating instructions first! Do not discard! The warranty shall be invalidated by damage caused by operating errors!</w:t>
      </w:r>
    </w:p>
    <w:p w:rsidR="0035353A" w:rsidRDefault="0035353A" w:rsidP="0035353A">
      <w:pPr>
        <w:pStyle w:val="Header"/>
        <w:tabs>
          <w:tab w:val="clear" w:pos="4320"/>
          <w:tab w:val="clear" w:pos="8640"/>
        </w:tabs>
        <w:ind w:left="1080" w:right="720"/>
        <w:jc w:val="center"/>
        <w:rPr>
          <w:rFonts w:ascii="Arial" w:hAnsi="Arial"/>
          <w:sz w:val="16"/>
          <w:szCs w:val="16"/>
        </w:rPr>
      </w:pPr>
    </w:p>
    <w:p w:rsidR="0035353A" w:rsidRPr="001F5941" w:rsidRDefault="0035353A" w:rsidP="0035353A">
      <w:pPr>
        <w:pStyle w:val="Header"/>
        <w:tabs>
          <w:tab w:val="clear" w:pos="4320"/>
          <w:tab w:val="clear" w:pos="8640"/>
        </w:tabs>
        <w:ind w:left="1080" w:right="720"/>
        <w:jc w:val="center"/>
        <w:rPr>
          <w:rFonts w:ascii="Arial" w:hAnsi="Arial"/>
          <w:sz w:val="18"/>
        </w:rPr>
      </w:pPr>
      <w:r>
        <w:rPr>
          <w:rFonts w:ascii="Arial" w:hAnsi="Arial"/>
          <w:sz w:val="16"/>
          <w:szCs w:val="16"/>
        </w:rPr>
        <w:t>ProMinent Fluid Controls, Inc. (USA) 136 Industry Drive, Pittsburgh, PA 15275</w:t>
      </w:r>
    </w:p>
    <w:p w:rsidR="00330194" w:rsidRDefault="00330194">
      <w:pPr>
        <w:pStyle w:val="Header"/>
        <w:tabs>
          <w:tab w:val="clear" w:pos="4320"/>
          <w:tab w:val="clear" w:pos="8640"/>
        </w:tabs>
      </w:pPr>
    </w:p>
    <w:p w:rsidR="00330194" w:rsidRDefault="00330194">
      <w:pPr>
        <w:pStyle w:val="Header"/>
        <w:tabs>
          <w:tab w:val="clear" w:pos="4320"/>
          <w:tab w:val="clear" w:pos="8640"/>
        </w:tabs>
      </w:pPr>
    </w:p>
    <w:p w:rsidR="00330194" w:rsidRDefault="00330194">
      <w:pPr>
        <w:pStyle w:val="Header"/>
        <w:tabs>
          <w:tab w:val="clear" w:pos="4320"/>
          <w:tab w:val="clear" w:pos="8640"/>
        </w:tabs>
      </w:pPr>
    </w:p>
    <w:p w:rsidR="00330194" w:rsidRDefault="00330194">
      <w:pPr>
        <w:pStyle w:val="Header"/>
        <w:tabs>
          <w:tab w:val="clear" w:pos="4320"/>
          <w:tab w:val="clear" w:pos="8640"/>
        </w:tabs>
      </w:pPr>
    </w:p>
    <w:p w:rsidR="00330194" w:rsidRPr="00263B0C" w:rsidRDefault="00330194">
      <w:pPr>
        <w:pStyle w:val="Heading3"/>
        <w:rPr>
          <w:b/>
          <w:color w:val="002060"/>
          <w:sz w:val="32"/>
        </w:rPr>
      </w:pPr>
      <w:r w:rsidRPr="00263B0C">
        <w:rPr>
          <w:b/>
          <w:color w:val="002060"/>
          <w:sz w:val="32"/>
        </w:rPr>
        <w:lastRenderedPageBreak/>
        <w:t xml:space="preserve">                         CONTENTS</w:t>
      </w:r>
    </w:p>
    <w:p w:rsidR="008E1C9F" w:rsidRPr="007861CD" w:rsidRDefault="008E1C9F" w:rsidP="008E1C9F">
      <w:pPr>
        <w:pStyle w:val="Heading6"/>
        <w:rPr>
          <w:color w:val="FF0000"/>
        </w:rPr>
      </w:pPr>
      <w:r w:rsidRPr="007861CD">
        <w:rPr>
          <w:color w:val="FF0000"/>
        </w:rPr>
        <w:t>Safety</w:t>
      </w:r>
    </w:p>
    <w:p w:rsidR="00330194" w:rsidRPr="008E1C9F" w:rsidRDefault="00330194" w:rsidP="008E1C9F">
      <w:pPr>
        <w:pStyle w:val="Heading6"/>
        <w:rPr>
          <w:color w:val="0000FF"/>
        </w:rPr>
      </w:pPr>
      <w:r>
        <w:tab/>
        <w:t xml:space="preserve"> </w:t>
      </w:r>
      <w:r>
        <w:tab/>
      </w:r>
      <w:r>
        <w:tab/>
      </w:r>
    </w:p>
    <w:p w:rsidR="00330194" w:rsidRDefault="00330194">
      <w:r>
        <w:rPr>
          <w:rFonts w:ascii="Arial" w:hAnsi="Arial"/>
          <w:sz w:val="22"/>
        </w:rPr>
        <w:t xml:space="preserve">  </w:t>
      </w:r>
      <w:r>
        <w:rPr>
          <w:rFonts w:ascii="Arial" w:hAnsi="Arial"/>
          <w:sz w:val="22"/>
        </w:rPr>
        <w:tab/>
      </w:r>
      <w:r>
        <w:rPr>
          <w:rFonts w:ascii="Arial" w:hAnsi="Arial"/>
          <w:sz w:val="22"/>
        </w:rPr>
        <w:tab/>
        <w:t xml:space="preserve"> </w:t>
      </w:r>
    </w:p>
    <w:p w:rsidR="00330194" w:rsidRPr="007160D4" w:rsidRDefault="00330194">
      <w:pPr>
        <w:ind w:left="1440"/>
        <w:rPr>
          <w:rFonts w:ascii="Arial" w:hAnsi="Arial"/>
          <w:b/>
          <w:color w:val="CC3300"/>
          <w:sz w:val="28"/>
          <w:szCs w:val="28"/>
        </w:rPr>
      </w:pPr>
      <w:r w:rsidRPr="007160D4">
        <w:rPr>
          <w:rFonts w:ascii="Arial" w:hAnsi="Arial"/>
          <w:b/>
          <w:color w:val="CC3300"/>
          <w:sz w:val="28"/>
          <w:szCs w:val="28"/>
        </w:rPr>
        <w:t xml:space="preserve">1. </w:t>
      </w:r>
      <w:r w:rsidR="008E1C9F" w:rsidRPr="007160D4">
        <w:rPr>
          <w:rFonts w:ascii="Arial" w:hAnsi="Arial"/>
          <w:b/>
          <w:color w:val="CC3300"/>
          <w:sz w:val="28"/>
          <w:szCs w:val="28"/>
        </w:rPr>
        <w:t>Navigation</w:t>
      </w:r>
    </w:p>
    <w:p w:rsidR="00330194" w:rsidRPr="007160D4" w:rsidRDefault="00330194">
      <w:pPr>
        <w:ind w:left="1440"/>
        <w:rPr>
          <w:rFonts w:ascii="Arial" w:hAnsi="Arial"/>
          <w:b/>
          <w:color w:val="CC3300"/>
          <w:sz w:val="28"/>
          <w:szCs w:val="28"/>
        </w:rPr>
      </w:pPr>
      <w:r w:rsidRPr="007160D4">
        <w:rPr>
          <w:rFonts w:ascii="Arial" w:hAnsi="Arial"/>
          <w:b/>
          <w:color w:val="CC3300"/>
          <w:sz w:val="28"/>
          <w:szCs w:val="28"/>
        </w:rPr>
        <w:t xml:space="preserve">1.1  </w:t>
      </w:r>
      <w:r w:rsidRPr="007160D4">
        <w:rPr>
          <w:rFonts w:ascii="Arial" w:hAnsi="Arial"/>
          <w:b/>
          <w:color w:val="CC3300"/>
          <w:sz w:val="28"/>
          <w:szCs w:val="28"/>
        </w:rPr>
        <w:tab/>
      </w:r>
      <w:r w:rsidR="008E1C9F" w:rsidRPr="007160D4">
        <w:rPr>
          <w:rFonts w:ascii="Arial" w:hAnsi="Arial"/>
          <w:b/>
          <w:color w:val="CC3300"/>
          <w:sz w:val="28"/>
          <w:szCs w:val="28"/>
        </w:rPr>
        <w:t>Power ON display</w:t>
      </w:r>
      <w:r w:rsidRPr="007160D4">
        <w:rPr>
          <w:rFonts w:ascii="Arial" w:hAnsi="Arial"/>
          <w:b/>
          <w:color w:val="CC3300"/>
          <w:sz w:val="28"/>
          <w:szCs w:val="28"/>
        </w:rPr>
        <w:tab/>
      </w:r>
    </w:p>
    <w:p w:rsidR="00330194" w:rsidRPr="007160D4" w:rsidRDefault="00330194">
      <w:pPr>
        <w:ind w:left="1440"/>
        <w:rPr>
          <w:rFonts w:ascii="Arial" w:hAnsi="Arial"/>
          <w:b/>
          <w:color w:val="CC3300"/>
          <w:sz w:val="28"/>
          <w:szCs w:val="28"/>
        </w:rPr>
      </w:pPr>
      <w:r w:rsidRPr="007160D4">
        <w:rPr>
          <w:rFonts w:ascii="Arial" w:hAnsi="Arial"/>
          <w:b/>
          <w:color w:val="CC3300"/>
          <w:sz w:val="28"/>
          <w:szCs w:val="28"/>
        </w:rPr>
        <w:t xml:space="preserve">1.2  </w:t>
      </w:r>
      <w:r w:rsidRPr="007160D4">
        <w:rPr>
          <w:rFonts w:ascii="Arial" w:hAnsi="Arial"/>
          <w:b/>
          <w:color w:val="CC3300"/>
          <w:sz w:val="28"/>
          <w:szCs w:val="28"/>
        </w:rPr>
        <w:tab/>
      </w:r>
      <w:r w:rsidR="008E1C9F" w:rsidRPr="007160D4">
        <w:rPr>
          <w:rFonts w:ascii="Arial" w:hAnsi="Arial"/>
          <w:b/>
          <w:color w:val="CC3300"/>
          <w:sz w:val="28"/>
          <w:szCs w:val="28"/>
        </w:rPr>
        <w:t>User Menus</w:t>
      </w:r>
      <w:r w:rsidRPr="007160D4">
        <w:rPr>
          <w:rFonts w:ascii="Arial" w:hAnsi="Arial"/>
          <w:b/>
          <w:color w:val="CC3300"/>
          <w:sz w:val="28"/>
          <w:szCs w:val="28"/>
        </w:rPr>
        <w:t xml:space="preserve"> </w:t>
      </w:r>
    </w:p>
    <w:p w:rsidR="00330194" w:rsidRPr="007160D4" w:rsidRDefault="008E1C9F">
      <w:pPr>
        <w:numPr>
          <w:ilvl w:val="1"/>
          <w:numId w:val="21"/>
        </w:numPr>
        <w:rPr>
          <w:rFonts w:ascii="Arial" w:hAnsi="Arial"/>
          <w:b/>
          <w:color w:val="CC3300"/>
          <w:sz w:val="28"/>
          <w:szCs w:val="28"/>
        </w:rPr>
      </w:pPr>
      <w:r w:rsidRPr="007160D4">
        <w:rPr>
          <w:rFonts w:ascii="Arial" w:hAnsi="Arial"/>
          <w:b/>
          <w:color w:val="CC3300"/>
          <w:sz w:val="28"/>
          <w:szCs w:val="28"/>
        </w:rPr>
        <w:t>Status Displays</w:t>
      </w:r>
    </w:p>
    <w:p w:rsidR="00A5599B" w:rsidRPr="007160D4" w:rsidRDefault="00A5599B">
      <w:pPr>
        <w:numPr>
          <w:ilvl w:val="1"/>
          <w:numId w:val="21"/>
        </w:numPr>
        <w:rPr>
          <w:rFonts w:ascii="Arial" w:hAnsi="Arial"/>
          <w:b/>
          <w:color w:val="CC3300"/>
          <w:sz w:val="28"/>
          <w:szCs w:val="28"/>
        </w:rPr>
      </w:pPr>
      <w:r w:rsidRPr="007160D4">
        <w:rPr>
          <w:rFonts w:ascii="Arial" w:hAnsi="Arial"/>
          <w:b/>
          <w:color w:val="CC3300"/>
          <w:sz w:val="28"/>
          <w:szCs w:val="28"/>
        </w:rPr>
        <w:t>Browser View</w:t>
      </w:r>
    </w:p>
    <w:p w:rsidR="00330194" w:rsidRPr="007160D4" w:rsidRDefault="00330194" w:rsidP="007160D4">
      <w:pPr>
        <w:rPr>
          <w:sz w:val="28"/>
          <w:szCs w:val="28"/>
        </w:rPr>
      </w:pPr>
    </w:p>
    <w:p w:rsidR="00330194" w:rsidRPr="007160D4" w:rsidRDefault="007160D4">
      <w:pPr>
        <w:ind w:left="1440"/>
        <w:rPr>
          <w:rFonts w:ascii="Arial" w:hAnsi="Arial"/>
          <w:color w:val="CC3300"/>
          <w:sz w:val="28"/>
          <w:szCs w:val="28"/>
        </w:rPr>
      </w:pPr>
      <w:r>
        <w:rPr>
          <w:rFonts w:ascii="Arial" w:hAnsi="Arial"/>
          <w:b/>
          <w:color w:val="CC3300"/>
          <w:sz w:val="28"/>
          <w:szCs w:val="28"/>
        </w:rPr>
        <w:t>2.</w:t>
      </w:r>
      <w:r w:rsidR="00330194" w:rsidRPr="007160D4">
        <w:rPr>
          <w:rFonts w:ascii="Arial" w:hAnsi="Arial"/>
          <w:b/>
          <w:color w:val="CC3300"/>
          <w:sz w:val="28"/>
          <w:szCs w:val="28"/>
        </w:rPr>
        <w:t xml:space="preserve"> </w:t>
      </w:r>
      <w:r w:rsidR="00F03520" w:rsidRPr="007160D4">
        <w:rPr>
          <w:rFonts w:ascii="Arial" w:hAnsi="Arial"/>
          <w:b/>
          <w:color w:val="CC3300"/>
          <w:sz w:val="28"/>
          <w:szCs w:val="28"/>
        </w:rPr>
        <w:t xml:space="preserve">Adjust </w:t>
      </w:r>
      <w:r w:rsidR="00B75D2C" w:rsidRPr="007160D4">
        <w:rPr>
          <w:rFonts w:ascii="Arial" w:hAnsi="Arial"/>
          <w:b/>
          <w:color w:val="CC3300"/>
          <w:sz w:val="28"/>
          <w:szCs w:val="28"/>
        </w:rPr>
        <w:t>Setpoint</w:t>
      </w:r>
      <w:r w:rsidR="00330194" w:rsidRPr="007160D4">
        <w:rPr>
          <w:rFonts w:ascii="Arial" w:hAnsi="Arial"/>
          <w:b/>
          <w:color w:val="CC3300"/>
          <w:sz w:val="28"/>
          <w:szCs w:val="28"/>
        </w:rPr>
        <w:tab/>
      </w:r>
      <w:r w:rsidR="007861CD" w:rsidRPr="007861CD">
        <w:rPr>
          <w:rFonts w:ascii="Arial" w:hAnsi="Arial"/>
          <w:b/>
          <w:color w:val="002060"/>
          <w:sz w:val="28"/>
          <w:szCs w:val="28"/>
        </w:rPr>
        <w:t>Bleed Solenoid</w:t>
      </w:r>
      <w:r w:rsidR="00B75D2C">
        <w:rPr>
          <w:rFonts w:ascii="Arial" w:hAnsi="Arial"/>
          <w:b/>
          <w:color w:val="002060"/>
          <w:sz w:val="28"/>
          <w:szCs w:val="28"/>
        </w:rPr>
        <w:t>,</w:t>
      </w:r>
      <w:r w:rsidR="00B75D2C" w:rsidRPr="007861CD">
        <w:rPr>
          <w:rFonts w:ascii="Arial" w:hAnsi="Arial"/>
          <w:b/>
          <w:color w:val="002060"/>
          <w:sz w:val="28"/>
          <w:szCs w:val="28"/>
        </w:rPr>
        <w:t xml:space="preserve"> Inhibitor</w:t>
      </w:r>
      <w:r w:rsidR="007861CD" w:rsidRPr="007861CD">
        <w:rPr>
          <w:rFonts w:ascii="Arial" w:hAnsi="Arial"/>
          <w:b/>
          <w:color w:val="002060"/>
          <w:sz w:val="28"/>
          <w:szCs w:val="28"/>
        </w:rPr>
        <w:t xml:space="preserve"> Pump</w:t>
      </w:r>
      <w:r w:rsidR="00330194" w:rsidRPr="007861CD">
        <w:rPr>
          <w:rFonts w:ascii="Arial" w:hAnsi="Arial"/>
          <w:b/>
          <w:color w:val="002060"/>
          <w:sz w:val="28"/>
          <w:szCs w:val="28"/>
        </w:rPr>
        <w:tab/>
      </w:r>
      <w:r w:rsidR="00330194" w:rsidRPr="007160D4">
        <w:rPr>
          <w:rFonts w:ascii="Arial" w:hAnsi="Arial"/>
          <w:b/>
          <w:color w:val="CC3300"/>
          <w:sz w:val="28"/>
          <w:szCs w:val="28"/>
        </w:rPr>
        <w:tab/>
      </w:r>
    </w:p>
    <w:p w:rsidR="00330194" w:rsidRPr="007160D4" w:rsidRDefault="00330194">
      <w:pPr>
        <w:rPr>
          <w:rFonts w:ascii="Arial" w:hAnsi="Arial"/>
          <w:color w:val="CC3300"/>
          <w:sz w:val="28"/>
          <w:szCs w:val="28"/>
        </w:rPr>
      </w:pPr>
    </w:p>
    <w:p w:rsidR="00330194" w:rsidRPr="007160D4" w:rsidRDefault="00F03520">
      <w:pPr>
        <w:ind w:left="1440"/>
        <w:rPr>
          <w:rFonts w:ascii="Arial" w:hAnsi="Arial"/>
          <w:color w:val="CC3300"/>
          <w:sz w:val="28"/>
          <w:szCs w:val="28"/>
        </w:rPr>
      </w:pPr>
      <w:r w:rsidRPr="007160D4">
        <w:rPr>
          <w:rFonts w:ascii="Arial" w:hAnsi="Arial"/>
          <w:b/>
          <w:color w:val="CC3300"/>
          <w:sz w:val="28"/>
          <w:szCs w:val="28"/>
        </w:rPr>
        <w:t>3. Calibrate</w:t>
      </w:r>
      <w:r w:rsidR="00330194" w:rsidRPr="007160D4">
        <w:rPr>
          <w:rFonts w:ascii="Arial" w:hAnsi="Arial"/>
          <w:b/>
          <w:color w:val="CC3300"/>
          <w:sz w:val="28"/>
          <w:szCs w:val="28"/>
        </w:rPr>
        <w:tab/>
      </w:r>
      <w:r w:rsidR="007861CD" w:rsidRPr="007861CD">
        <w:rPr>
          <w:rFonts w:ascii="Arial" w:hAnsi="Arial"/>
          <w:b/>
          <w:color w:val="002060"/>
          <w:sz w:val="28"/>
          <w:szCs w:val="28"/>
        </w:rPr>
        <w:t xml:space="preserve">         Conductivity</w:t>
      </w:r>
      <w:r w:rsidR="00330194" w:rsidRPr="007160D4">
        <w:rPr>
          <w:rFonts w:ascii="Arial" w:hAnsi="Arial"/>
          <w:b/>
          <w:color w:val="CC3300"/>
          <w:sz w:val="28"/>
          <w:szCs w:val="28"/>
        </w:rPr>
        <w:tab/>
      </w:r>
    </w:p>
    <w:p w:rsidR="00330194" w:rsidRPr="007160D4" w:rsidRDefault="00330194">
      <w:pPr>
        <w:rPr>
          <w:rFonts w:ascii="Arial" w:hAnsi="Arial"/>
          <w:color w:val="CC3300"/>
          <w:sz w:val="28"/>
          <w:szCs w:val="28"/>
        </w:rPr>
      </w:pPr>
    </w:p>
    <w:p w:rsidR="007861CD" w:rsidRDefault="00F03520">
      <w:pPr>
        <w:ind w:left="1440"/>
        <w:rPr>
          <w:rFonts w:ascii="Arial" w:hAnsi="Arial"/>
          <w:b/>
          <w:color w:val="002060"/>
          <w:sz w:val="28"/>
          <w:szCs w:val="28"/>
        </w:rPr>
      </w:pPr>
      <w:r w:rsidRPr="007160D4">
        <w:rPr>
          <w:rFonts w:ascii="Arial" w:hAnsi="Arial"/>
          <w:b/>
          <w:color w:val="CC3300"/>
          <w:sz w:val="28"/>
          <w:szCs w:val="28"/>
        </w:rPr>
        <w:t>4. Adjust Alarms</w:t>
      </w:r>
      <w:r w:rsidR="007861CD">
        <w:rPr>
          <w:rFonts w:ascii="Arial" w:hAnsi="Arial"/>
          <w:b/>
          <w:color w:val="CC3300"/>
          <w:sz w:val="28"/>
          <w:szCs w:val="28"/>
        </w:rPr>
        <w:t xml:space="preserve">         </w:t>
      </w:r>
      <w:r w:rsidR="007861CD" w:rsidRPr="007861CD">
        <w:rPr>
          <w:rFonts w:ascii="Arial" w:hAnsi="Arial"/>
          <w:b/>
          <w:color w:val="002060"/>
          <w:sz w:val="28"/>
          <w:szCs w:val="28"/>
        </w:rPr>
        <w:t>Conductivity</w:t>
      </w:r>
      <w:r w:rsidR="007861CD">
        <w:rPr>
          <w:rFonts w:ascii="Arial" w:hAnsi="Arial"/>
          <w:b/>
          <w:color w:val="002060"/>
          <w:sz w:val="28"/>
          <w:szCs w:val="28"/>
        </w:rPr>
        <w:t xml:space="preserve">, Inhibitor Pump, Water Meters,  </w:t>
      </w:r>
    </w:p>
    <w:p w:rsidR="00330194" w:rsidRPr="007160D4" w:rsidRDefault="007861CD">
      <w:pPr>
        <w:ind w:left="1440"/>
        <w:rPr>
          <w:rFonts w:ascii="Arial" w:hAnsi="Arial"/>
          <w:color w:val="CC3300"/>
          <w:sz w:val="28"/>
          <w:szCs w:val="28"/>
        </w:rPr>
      </w:pPr>
      <w:r>
        <w:rPr>
          <w:rFonts w:ascii="Arial" w:hAnsi="Arial"/>
          <w:b/>
          <w:color w:val="002060"/>
          <w:sz w:val="28"/>
          <w:szCs w:val="28"/>
        </w:rPr>
        <w:t xml:space="preserve">              </w:t>
      </w:r>
      <w:r>
        <w:rPr>
          <w:rFonts w:ascii="Arial" w:hAnsi="Arial"/>
          <w:b/>
          <w:color w:val="002060"/>
          <w:sz w:val="28"/>
          <w:szCs w:val="28"/>
        </w:rPr>
        <w:tab/>
      </w:r>
      <w:r>
        <w:rPr>
          <w:rFonts w:ascii="Arial" w:hAnsi="Arial"/>
          <w:b/>
          <w:color w:val="002060"/>
          <w:sz w:val="28"/>
          <w:szCs w:val="28"/>
        </w:rPr>
        <w:tab/>
      </w:r>
      <w:r>
        <w:rPr>
          <w:rFonts w:ascii="Arial" w:hAnsi="Arial"/>
          <w:b/>
          <w:color w:val="002060"/>
          <w:sz w:val="28"/>
          <w:szCs w:val="28"/>
        </w:rPr>
        <w:tab/>
        <w:t>Bleed Solenoid</w:t>
      </w:r>
      <w:r w:rsidR="00330194" w:rsidRPr="007160D4">
        <w:rPr>
          <w:rFonts w:ascii="Arial" w:hAnsi="Arial"/>
          <w:b/>
          <w:color w:val="CC3300"/>
          <w:sz w:val="28"/>
          <w:szCs w:val="28"/>
        </w:rPr>
        <w:tab/>
      </w:r>
      <w:r w:rsidR="00330194" w:rsidRPr="007160D4">
        <w:rPr>
          <w:rFonts w:ascii="Arial" w:hAnsi="Arial"/>
          <w:b/>
          <w:color w:val="CC3300"/>
          <w:sz w:val="28"/>
          <w:szCs w:val="28"/>
        </w:rPr>
        <w:tab/>
      </w:r>
    </w:p>
    <w:p w:rsidR="00330194" w:rsidRPr="007160D4" w:rsidRDefault="00330194">
      <w:pPr>
        <w:rPr>
          <w:rFonts w:ascii="Arial" w:hAnsi="Arial"/>
          <w:color w:val="CC3300"/>
          <w:sz w:val="28"/>
          <w:szCs w:val="28"/>
        </w:rPr>
      </w:pPr>
    </w:p>
    <w:p w:rsidR="00330194" w:rsidRPr="007160D4" w:rsidRDefault="00F03520">
      <w:pPr>
        <w:ind w:left="1440"/>
        <w:rPr>
          <w:rFonts w:ascii="Arial" w:hAnsi="Arial"/>
          <w:color w:val="CC3300"/>
          <w:sz w:val="28"/>
          <w:szCs w:val="28"/>
        </w:rPr>
      </w:pPr>
      <w:r w:rsidRPr="007160D4">
        <w:rPr>
          <w:rFonts w:ascii="Arial" w:hAnsi="Arial"/>
          <w:b/>
          <w:color w:val="CC3300"/>
          <w:sz w:val="28"/>
          <w:szCs w:val="28"/>
        </w:rPr>
        <w:t>5.</w:t>
      </w:r>
      <w:r w:rsidR="00330194" w:rsidRPr="007160D4">
        <w:rPr>
          <w:rFonts w:ascii="Arial" w:hAnsi="Arial"/>
          <w:b/>
          <w:color w:val="CC3300"/>
          <w:sz w:val="28"/>
          <w:szCs w:val="28"/>
        </w:rPr>
        <w:t xml:space="preserve"> </w:t>
      </w:r>
      <w:r w:rsidRPr="007160D4">
        <w:rPr>
          <w:rFonts w:ascii="Arial" w:hAnsi="Arial"/>
          <w:b/>
          <w:color w:val="CC3300"/>
          <w:sz w:val="28"/>
          <w:szCs w:val="28"/>
        </w:rPr>
        <w:t>Biocide Events</w:t>
      </w:r>
      <w:r w:rsidR="00330194" w:rsidRPr="007160D4">
        <w:rPr>
          <w:rFonts w:ascii="Arial" w:hAnsi="Arial"/>
          <w:b/>
          <w:color w:val="CC3300"/>
          <w:sz w:val="28"/>
          <w:szCs w:val="28"/>
        </w:rPr>
        <w:tab/>
      </w:r>
      <w:r w:rsidR="00330194" w:rsidRPr="007160D4">
        <w:rPr>
          <w:rFonts w:ascii="Arial" w:hAnsi="Arial"/>
          <w:b/>
          <w:color w:val="CC3300"/>
          <w:sz w:val="28"/>
          <w:szCs w:val="28"/>
        </w:rPr>
        <w:tab/>
      </w:r>
    </w:p>
    <w:p w:rsidR="00330194" w:rsidRPr="007160D4" w:rsidRDefault="00330194" w:rsidP="00F03520">
      <w:pPr>
        <w:rPr>
          <w:rFonts w:ascii="Arial" w:hAnsi="Arial"/>
          <w:color w:val="CC3300"/>
          <w:sz w:val="28"/>
          <w:szCs w:val="28"/>
        </w:rPr>
      </w:pPr>
    </w:p>
    <w:p w:rsidR="00330194" w:rsidRDefault="00F03520" w:rsidP="007160D4">
      <w:pPr>
        <w:ind w:left="1440"/>
        <w:rPr>
          <w:rFonts w:ascii="Arial" w:hAnsi="Arial"/>
          <w:b/>
          <w:color w:val="002060"/>
          <w:sz w:val="28"/>
          <w:szCs w:val="28"/>
        </w:rPr>
      </w:pPr>
      <w:r w:rsidRPr="007160D4">
        <w:rPr>
          <w:rFonts w:ascii="Arial" w:hAnsi="Arial"/>
          <w:b/>
          <w:color w:val="CC3300"/>
          <w:sz w:val="28"/>
          <w:szCs w:val="28"/>
        </w:rPr>
        <w:t xml:space="preserve">6. Configure </w:t>
      </w:r>
      <w:r w:rsidR="007861CD">
        <w:rPr>
          <w:rFonts w:ascii="Arial" w:hAnsi="Arial"/>
          <w:b/>
          <w:color w:val="CC3300"/>
          <w:sz w:val="28"/>
          <w:szCs w:val="28"/>
        </w:rPr>
        <w:t xml:space="preserve">               </w:t>
      </w:r>
      <w:r w:rsidR="007861CD">
        <w:rPr>
          <w:rFonts w:ascii="Arial" w:hAnsi="Arial"/>
          <w:b/>
          <w:color w:val="002060"/>
          <w:sz w:val="28"/>
          <w:szCs w:val="28"/>
        </w:rPr>
        <w:t>In</w:t>
      </w:r>
      <w:r w:rsidR="007861CD" w:rsidRPr="007861CD">
        <w:rPr>
          <w:rFonts w:ascii="Arial" w:hAnsi="Arial"/>
          <w:b/>
          <w:color w:val="002060"/>
          <w:sz w:val="28"/>
          <w:szCs w:val="28"/>
        </w:rPr>
        <w:t>hibitor Pump, Bleed Solenoid, Oxidant Pump</w:t>
      </w:r>
    </w:p>
    <w:p w:rsidR="007861CD" w:rsidRPr="007861CD" w:rsidRDefault="007861CD" w:rsidP="007160D4">
      <w:pPr>
        <w:ind w:left="1440"/>
        <w:rPr>
          <w:rFonts w:ascii="Arial" w:hAnsi="Arial"/>
          <w:b/>
          <w:color w:val="002060"/>
          <w:sz w:val="28"/>
          <w:szCs w:val="28"/>
        </w:rPr>
      </w:pPr>
      <w:r>
        <w:rPr>
          <w:rFonts w:ascii="Arial" w:hAnsi="Arial"/>
          <w:b/>
          <w:color w:val="CC3300"/>
          <w:sz w:val="28"/>
          <w:szCs w:val="28"/>
        </w:rPr>
        <w:t xml:space="preserve">                                     </w:t>
      </w:r>
      <w:r w:rsidRPr="007861CD">
        <w:rPr>
          <w:rFonts w:ascii="Arial" w:hAnsi="Arial"/>
          <w:b/>
          <w:color w:val="002060"/>
          <w:sz w:val="28"/>
          <w:szCs w:val="28"/>
        </w:rPr>
        <w:t>Biocide ‘B’, Make-up Meter</w:t>
      </w:r>
    </w:p>
    <w:p w:rsidR="00330194" w:rsidRPr="007160D4" w:rsidRDefault="00330194">
      <w:pPr>
        <w:ind w:left="1440"/>
        <w:rPr>
          <w:rFonts w:ascii="Arial" w:hAnsi="Arial"/>
          <w:b/>
          <w:color w:val="CC3300"/>
          <w:sz w:val="28"/>
          <w:szCs w:val="28"/>
        </w:rPr>
      </w:pPr>
    </w:p>
    <w:p w:rsidR="003A0F8C" w:rsidRDefault="007160D4">
      <w:pPr>
        <w:ind w:left="1440"/>
        <w:rPr>
          <w:rFonts w:ascii="Arial" w:hAnsi="Arial"/>
          <w:b/>
          <w:color w:val="CC3300"/>
          <w:sz w:val="28"/>
          <w:szCs w:val="28"/>
        </w:rPr>
      </w:pPr>
      <w:r w:rsidRPr="007160D4">
        <w:rPr>
          <w:rFonts w:ascii="Arial" w:hAnsi="Arial"/>
          <w:b/>
          <w:color w:val="CC3300"/>
          <w:sz w:val="28"/>
          <w:szCs w:val="28"/>
        </w:rPr>
        <w:t>7</w:t>
      </w:r>
      <w:r>
        <w:rPr>
          <w:rFonts w:ascii="Arial" w:hAnsi="Arial"/>
          <w:b/>
          <w:color w:val="CC3300"/>
          <w:sz w:val="28"/>
          <w:szCs w:val="28"/>
        </w:rPr>
        <w:t>.</w:t>
      </w:r>
      <w:r w:rsidR="00330194" w:rsidRPr="007160D4">
        <w:rPr>
          <w:rFonts w:ascii="Arial" w:hAnsi="Arial"/>
          <w:b/>
          <w:color w:val="CC3300"/>
          <w:sz w:val="28"/>
          <w:szCs w:val="28"/>
        </w:rPr>
        <w:t xml:space="preserve"> 4-20mA Outputs</w:t>
      </w:r>
      <w:r w:rsidR="00330194" w:rsidRPr="007160D4">
        <w:rPr>
          <w:rFonts w:ascii="Arial" w:hAnsi="Arial"/>
          <w:b/>
          <w:color w:val="CC3300"/>
          <w:sz w:val="28"/>
          <w:szCs w:val="28"/>
        </w:rPr>
        <w:tab/>
      </w:r>
    </w:p>
    <w:p w:rsidR="00330194" w:rsidRDefault="00330194">
      <w:pPr>
        <w:ind w:left="1440"/>
        <w:rPr>
          <w:rFonts w:ascii="Arial" w:hAnsi="Arial"/>
          <w:b/>
          <w:color w:val="CC3300"/>
          <w:sz w:val="28"/>
          <w:szCs w:val="28"/>
        </w:rPr>
      </w:pPr>
      <w:r w:rsidRPr="007160D4">
        <w:rPr>
          <w:rFonts w:ascii="Arial" w:hAnsi="Arial"/>
          <w:b/>
          <w:color w:val="CC3300"/>
          <w:sz w:val="28"/>
          <w:szCs w:val="28"/>
        </w:rPr>
        <w:tab/>
      </w:r>
    </w:p>
    <w:p w:rsidR="003A0F8C" w:rsidRPr="007160D4" w:rsidRDefault="003A0F8C">
      <w:pPr>
        <w:ind w:left="1440"/>
        <w:rPr>
          <w:rFonts w:ascii="Arial" w:hAnsi="Arial"/>
          <w:b/>
          <w:color w:val="CC3300"/>
          <w:sz w:val="28"/>
          <w:szCs w:val="28"/>
        </w:rPr>
      </w:pPr>
      <w:r>
        <w:rPr>
          <w:rFonts w:ascii="Arial" w:hAnsi="Arial"/>
          <w:b/>
          <w:color w:val="CC3300"/>
          <w:sz w:val="28"/>
          <w:szCs w:val="28"/>
        </w:rPr>
        <w:t>8. Passwords</w:t>
      </w:r>
    </w:p>
    <w:p w:rsidR="00330194" w:rsidRPr="007160D4" w:rsidRDefault="00330194" w:rsidP="007160D4">
      <w:pPr>
        <w:rPr>
          <w:b/>
          <w:color w:val="CC3300"/>
          <w:sz w:val="28"/>
          <w:szCs w:val="28"/>
        </w:rPr>
      </w:pPr>
    </w:p>
    <w:p w:rsidR="00330194" w:rsidRDefault="003A0F8C" w:rsidP="007160D4">
      <w:pPr>
        <w:tabs>
          <w:tab w:val="left" w:pos="2070"/>
        </w:tabs>
        <w:ind w:left="1440"/>
        <w:rPr>
          <w:rFonts w:ascii="Arial" w:hAnsi="Arial"/>
          <w:b/>
          <w:color w:val="CC3300"/>
          <w:sz w:val="28"/>
          <w:szCs w:val="28"/>
        </w:rPr>
      </w:pPr>
      <w:r>
        <w:rPr>
          <w:rFonts w:ascii="Arial" w:hAnsi="Arial"/>
          <w:b/>
          <w:color w:val="CC3300"/>
          <w:sz w:val="28"/>
          <w:szCs w:val="28"/>
        </w:rPr>
        <w:t>9</w:t>
      </w:r>
      <w:r w:rsidR="007160D4">
        <w:rPr>
          <w:rFonts w:ascii="Arial" w:hAnsi="Arial"/>
          <w:b/>
          <w:color w:val="CC3300"/>
          <w:sz w:val="28"/>
          <w:szCs w:val="28"/>
        </w:rPr>
        <w:t xml:space="preserve">. </w:t>
      </w:r>
      <w:r w:rsidR="003E328F">
        <w:rPr>
          <w:rFonts w:ascii="Arial" w:hAnsi="Arial"/>
          <w:b/>
          <w:color w:val="CC3300"/>
          <w:sz w:val="28"/>
          <w:szCs w:val="28"/>
        </w:rPr>
        <w:t>Power Wiring</w:t>
      </w:r>
    </w:p>
    <w:p w:rsidR="003E328F" w:rsidRDefault="003E328F" w:rsidP="007160D4">
      <w:pPr>
        <w:tabs>
          <w:tab w:val="left" w:pos="2070"/>
        </w:tabs>
        <w:ind w:left="1440"/>
        <w:rPr>
          <w:rFonts w:ascii="Arial" w:hAnsi="Arial"/>
          <w:b/>
          <w:color w:val="CC3300"/>
          <w:sz w:val="28"/>
          <w:szCs w:val="28"/>
        </w:rPr>
      </w:pPr>
    </w:p>
    <w:p w:rsidR="003E328F" w:rsidRDefault="003E328F" w:rsidP="007160D4">
      <w:pPr>
        <w:tabs>
          <w:tab w:val="left" w:pos="2070"/>
        </w:tabs>
        <w:ind w:left="1440"/>
        <w:rPr>
          <w:rFonts w:ascii="Arial" w:hAnsi="Arial"/>
          <w:b/>
          <w:color w:val="CC3300"/>
          <w:sz w:val="28"/>
          <w:szCs w:val="28"/>
        </w:rPr>
      </w:pPr>
      <w:r>
        <w:rPr>
          <w:rFonts w:ascii="Arial" w:hAnsi="Arial"/>
          <w:b/>
          <w:color w:val="CC3300"/>
          <w:sz w:val="28"/>
          <w:szCs w:val="28"/>
        </w:rPr>
        <w:t>10. Dry Contact Pump Wiring</w:t>
      </w:r>
    </w:p>
    <w:p w:rsidR="003E328F" w:rsidRDefault="003E328F" w:rsidP="007160D4">
      <w:pPr>
        <w:tabs>
          <w:tab w:val="left" w:pos="2070"/>
        </w:tabs>
        <w:ind w:left="1440"/>
        <w:rPr>
          <w:rFonts w:ascii="Arial" w:hAnsi="Arial"/>
          <w:b/>
          <w:color w:val="CC3300"/>
          <w:sz w:val="28"/>
          <w:szCs w:val="28"/>
        </w:rPr>
      </w:pPr>
    </w:p>
    <w:p w:rsidR="003E328F" w:rsidRDefault="003E328F" w:rsidP="007160D4">
      <w:pPr>
        <w:tabs>
          <w:tab w:val="left" w:pos="2070"/>
        </w:tabs>
        <w:ind w:left="1440"/>
        <w:rPr>
          <w:rFonts w:ascii="Arial" w:hAnsi="Arial"/>
          <w:b/>
          <w:color w:val="CC3300"/>
          <w:sz w:val="28"/>
          <w:szCs w:val="28"/>
        </w:rPr>
      </w:pPr>
      <w:r>
        <w:rPr>
          <w:rFonts w:ascii="Arial" w:hAnsi="Arial"/>
          <w:b/>
          <w:color w:val="CC3300"/>
          <w:sz w:val="28"/>
          <w:szCs w:val="28"/>
        </w:rPr>
        <w:t>11. Sensor &amp; Water Meter Wiring</w:t>
      </w:r>
    </w:p>
    <w:p w:rsidR="00E37E12" w:rsidRDefault="00E37E12" w:rsidP="007160D4">
      <w:pPr>
        <w:tabs>
          <w:tab w:val="left" w:pos="2070"/>
        </w:tabs>
        <w:ind w:left="1440"/>
        <w:rPr>
          <w:rFonts w:ascii="Arial" w:hAnsi="Arial"/>
          <w:b/>
          <w:color w:val="CC3300"/>
          <w:sz w:val="28"/>
          <w:szCs w:val="28"/>
        </w:rPr>
      </w:pPr>
    </w:p>
    <w:p w:rsidR="00E37E12" w:rsidRDefault="00E37E12" w:rsidP="007160D4">
      <w:pPr>
        <w:tabs>
          <w:tab w:val="left" w:pos="2070"/>
        </w:tabs>
        <w:ind w:left="1440"/>
        <w:rPr>
          <w:rFonts w:ascii="Arial" w:hAnsi="Arial"/>
          <w:b/>
          <w:color w:val="CC3300"/>
          <w:sz w:val="28"/>
          <w:szCs w:val="28"/>
        </w:rPr>
      </w:pPr>
      <w:r>
        <w:rPr>
          <w:rFonts w:ascii="Arial" w:hAnsi="Arial"/>
          <w:b/>
          <w:color w:val="CC3300"/>
          <w:sz w:val="28"/>
          <w:szCs w:val="28"/>
        </w:rPr>
        <w:t>12. USB flash drive data logs</w:t>
      </w:r>
      <w:r w:rsidR="001426DC">
        <w:rPr>
          <w:rFonts w:ascii="Arial" w:hAnsi="Arial"/>
          <w:b/>
          <w:color w:val="CC3300"/>
          <w:sz w:val="28"/>
          <w:szCs w:val="28"/>
        </w:rPr>
        <w:t xml:space="preserve"> &amp; configuration files</w:t>
      </w:r>
    </w:p>
    <w:p w:rsidR="0025759E" w:rsidRDefault="0025759E" w:rsidP="0025759E">
      <w:pPr>
        <w:tabs>
          <w:tab w:val="left" w:pos="2070"/>
        </w:tabs>
        <w:ind w:left="1440"/>
        <w:rPr>
          <w:rFonts w:ascii="Arial" w:hAnsi="Arial"/>
          <w:b/>
          <w:color w:val="CC3300"/>
          <w:sz w:val="28"/>
          <w:szCs w:val="28"/>
        </w:rPr>
      </w:pPr>
    </w:p>
    <w:p w:rsidR="0025759E" w:rsidRDefault="0025759E" w:rsidP="0025759E">
      <w:pPr>
        <w:tabs>
          <w:tab w:val="left" w:pos="2070"/>
        </w:tabs>
        <w:ind w:left="1440"/>
        <w:rPr>
          <w:rFonts w:ascii="Arial" w:hAnsi="Arial"/>
          <w:b/>
          <w:color w:val="CC3300"/>
          <w:sz w:val="28"/>
          <w:szCs w:val="28"/>
        </w:rPr>
      </w:pPr>
      <w:r>
        <w:rPr>
          <w:rFonts w:ascii="Arial" w:hAnsi="Arial"/>
          <w:b/>
          <w:color w:val="CC3300"/>
          <w:sz w:val="28"/>
          <w:szCs w:val="28"/>
        </w:rPr>
        <w:t>13. Ethernet View-Modify</w:t>
      </w:r>
    </w:p>
    <w:p w:rsidR="005400F6" w:rsidRDefault="005400F6" w:rsidP="0025759E">
      <w:pPr>
        <w:tabs>
          <w:tab w:val="left" w:pos="2070"/>
        </w:tabs>
        <w:ind w:left="1440"/>
        <w:rPr>
          <w:rFonts w:ascii="Arial" w:hAnsi="Arial"/>
          <w:b/>
          <w:color w:val="CC3300"/>
          <w:sz w:val="28"/>
          <w:szCs w:val="28"/>
        </w:rPr>
      </w:pPr>
    </w:p>
    <w:p w:rsidR="005400F6" w:rsidRDefault="005400F6" w:rsidP="0025759E">
      <w:pPr>
        <w:tabs>
          <w:tab w:val="left" w:pos="2070"/>
        </w:tabs>
        <w:ind w:left="1440"/>
        <w:rPr>
          <w:rFonts w:ascii="Arial" w:hAnsi="Arial"/>
          <w:b/>
          <w:color w:val="CC3300"/>
          <w:sz w:val="28"/>
          <w:szCs w:val="28"/>
        </w:rPr>
      </w:pPr>
      <w:r>
        <w:rPr>
          <w:rFonts w:ascii="Arial" w:hAnsi="Arial"/>
          <w:b/>
          <w:color w:val="CC3300"/>
          <w:sz w:val="28"/>
          <w:szCs w:val="28"/>
        </w:rPr>
        <w:t>14.  Relay Assignment</w:t>
      </w:r>
    </w:p>
    <w:p w:rsidR="0025759E" w:rsidRDefault="0025759E" w:rsidP="007160D4">
      <w:pPr>
        <w:tabs>
          <w:tab w:val="left" w:pos="2070"/>
        </w:tabs>
        <w:ind w:left="1440"/>
        <w:rPr>
          <w:rFonts w:ascii="Arial" w:hAnsi="Arial"/>
          <w:b/>
          <w:color w:val="CC3300"/>
          <w:sz w:val="28"/>
          <w:szCs w:val="28"/>
        </w:rPr>
      </w:pPr>
    </w:p>
    <w:p w:rsidR="0025759E" w:rsidRPr="007160D4" w:rsidRDefault="0025759E" w:rsidP="007160D4">
      <w:pPr>
        <w:tabs>
          <w:tab w:val="left" w:pos="2070"/>
        </w:tabs>
        <w:ind w:left="1440"/>
        <w:rPr>
          <w:rFonts w:ascii="Arial" w:hAnsi="Arial"/>
          <w:b/>
          <w:color w:val="CC3300"/>
          <w:sz w:val="28"/>
          <w:szCs w:val="28"/>
        </w:rPr>
      </w:pPr>
    </w:p>
    <w:p w:rsidR="00330194" w:rsidRDefault="00330194">
      <w:pPr>
        <w:tabs>
          <w:tab w:val="left" w:pos="2070"/>
        </w:tabs>
        <w:ind w:left="1455"/>
        <w:rPr>
          <w:rFonts w:ascii="Arial" w:hAnsi="Arial"/>
          <w:color w:val="008000"/>
          <w:sz w:val="22"/>
        </w:rPr>
      </w:pPr>
    </w:p>
    <w:p w:rsidR="00330194" w:rsidRDefault="00330194">
      <w:pPr>
        <w:tabs>
          <w:tab w:val="left" w:pos="2070"/>
        </w:tabs>
        <w:ind w:left="1455"/>
        <w:rPr>
          <w:rFonts w:ascii="Arial" w:hAnsi="Arial"/>
          <w:color w:val="008000"/>
          <w:sz w:val="22"/>
        </w:rPr>
      </w:pPr>
    </w:p>
    <w:p w:rsidR="00330194" w:rsidRDefault="00330194">
      <w:pPr>
        <w:tabs>
          <w:tab w:val="left" w:pos="2070"/>
        </w:tabs>
        <w:ind w:left="1455"/>
        <w:rPr>
          <w:rFonts w:ascii="Arial" w:hAnsi="Arial"/>
          <w:sz w:val="22"/>
        </w:rPr>
      </w:pPr>
      <w:r>
        <w:rPr>
          <w:rFonts w:ascii="Arial" w:hAnsi="Arial"/>
          <w:sz w:val="22"/>
        </w:rPr>
        <w:br w:type="page"/>
      </w:r>
      <w:r w:rsidR="00A8587E">
        <w:rPr>
          <w:noProof/>
        </w:rPr>
        <w:lastRenderedPageBreak/>
        <w:drawing>
          <wp:anchor distT="0" distB="0" distL="914400" distR="114300" simplePos="0" relativeHeight="251645440" behindDoc="1" locked="0" layoutInCell="1" allowOverlap="1">
            <wp:simplePos x="0" y="0"/>
            <wp:positionH relativeFrom="column">
              <wp:posOffset>833120</wp:posOffset>
            </wp:positionH>
            <wp:positionV relativeFrom="paragraph">
              <wp:posOffset>118745</wp:posOffset>
            </wp:positionV>
            <wp:extent cx="483870" cy="609600"/>
            <wp:effectExtent l="0" t="0" r="0" b="0"/>
            <wp:wrapTight wrapText="bothSides">
              <wp:wrapPolygon edited="0">
                <wp:start x="0" y="0"/>
                <wp:lineTo x="0" y="20700"/>
                <wp:lineTo x="20409" y="20700"/>
                <wp:lineTo x="20409" y="0"/>
                <wp:lineTo x="0" y="0"/>
              </wp:wrapPolygon>
            </wp:wrapTight>
            <wp:docPr id="119" name="Picture 119" descr="s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hoc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87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194" w:rsidRDefault="00330194">
      <w:pPr>
        <w:ind w:left="1440"/>
        <w:rPr>
          <w:rFonts w:ascii="Arial" w:hAnsi="Arial"/>
        </w:rPr>
      </w:pPr>
    </w:p>
    <w:p w:rsidR="00330194" w:rsidRDefault="00B75D2C">
      <w:pPr>
        <w:rPr>
          <w:rFonts w:ascii="Arial" w:hAnsi="Arial" w:cs="Arial"/>
          <w:b/>
        </w:rPr>
      </w:pPr>
      <w:r>
        <w:rPr>
          <w:rFonts w:ascii="Arial" w:hAnsi="Arial" w:cs="Arial"/>
          <w:b/>
          <w:bCs/>
          <w:color w:val="FF0000"/>
          <w:sz w:val="36"/>
        </w:rPr>
        <w:t>Safety</w:t>
      </w:r>
      <w:r>
        <w:rPr>
          <w:rFonts w:ascii="Arial" w:hAnsi="Arial" w:cs="Arial"/>
          <w:color w:val="FF0000"/>
          <w:sz w:val="36"/>
        </w:rPr>
        <w:t xml:space="preserve"> Electrical</w:t>
      </w:r>
      <w:r w:rsidR="00330194">
        <w:rPr>
          <w:rFonts w:ascii="Arial" w:hAnsi="Arial" w:cs="Arial"/>
          <w:b/>
          <w:color w:val="FF0000"/>
          <w:sz w:val="28"/>
        </w:rPr>
        <w:t xml:space="preserve"> Shock Hazard</w:t>
      </w:r>
    </w:p>
    <w:p w:rsidR="00330194" w:rsidRDefault="00330194">
      <w:pPr>
        <w:pStyle w:val="BodyTextIndent"/>
        <w:ind w:left="0"/>
      </w:pPr>
    </w:p>
    <w:p w:rsidR="00097DFA" w:rsidRDefault="00AD20AD" w:rsidP="00097DFA">
      <w:pPr>
        <w:pStyle w:val="BodyTextIndent"/>
        <w:ind w:left="0"/>
        <w:jc w:val="center"/>
      </w:pPr>
      <w:r>
        <w:t>Removing the lower faceplate panel</w:t>
      </w:r>
      <w:r w:rsidR="00330194">
        <w:t xml:space="preserve"> </w:t>
      </w:r>
      <w:r>
        <w:t>with the controller plugged in,</w:t>
      </w:r>
    </w:p>
    <w:p w:rsidR="00330194" w:rsidRDefault="00AD20AD" w:rsidP="00097DFA">
      <w:pPr>
        <w:pStyle w:val="BodyTextIndent"/>
        <w:ind w:left="0"/>
        <w:jc w:val="center"/>
      </w:pPr>
      <w:r>
        <w:t xml:space="preserve">exposes the user to AC power </w:t>
      </w:r>
      <w:r w:rsidR="00330194">
        <w:t>line voltages.</w:t>
      </w:r>
    </w:p>
    <w:p w:rsidR="00330194" w:rsidRDefault="00330194">
      <w:pPr>
        <w:ind w:left="1440" w:hanging="720"/>
        <w:rPr>
          <w:rFonts w:ascii="Arial" w:hAnsi="Arial" w:cs="Arial"/>
          <w:sz w:val="24"/>
        </w:rPr>
      </w:pPr>
    </w:p>
    <w:p w:rsidR="00330194" w:rsidRDefault="00330194">
      <w:pPr>
        <w:ind w:left="1440" w:hanging="1440"/>
        <w:rPr>
          <w:b/>
          <w:sz w:val="18"/>
        </w:rPr>
      </w:pPr>
    </w:p>
    <w:p w:rsidR="00330194" w:rsidRDefault="00330194">
      <w:pPr>
        <w:ind w:left="1440" w:hanging="1440"/>
        <w:rPr>
          <w:rFonts w:ascii="Arial" w:hAnsi="Arial" w:cs="Arial"/>
          <w:b/>
          <w:sz w:val="22"/>
        </w:rPr>
      </w:pPr>
    </w:p>
    <w:p w:rsidR="00330194" w:rsidRDefault="00A8587E">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jc w:val="center"/>
        <w:rPr>
          <w:rFonts w:ascii="Arial" w:hAnsi="Arial" w:cs="Arial"/>
          <w:b/>
          <w:sz w:val="28"/>
        </w:rPr>
      </w:pPr>
      <w:r>
        <w:rPr>
          <w:b/>
          <w:noProof/>
          <w:sz w:val="18"/>
        </w:rPr>
        <w:drawing>
          <wp:inline distT="0" distB="0" distL="0" distR="0">
            <wp:extent cx="381000" cy="423545"/>
            <wp:effectExtent l="0" t="0" r="0" b="8255"/>
            <wp:docPr id="2" name="Picture 2" descr="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000" cy="423545"/>
                    </a:xfrm>
                    <a:prstGeom prst="rect">
                      <a:avLst/>
                    </a:prstGeom>
                    <a:noFill/>
                    <a:ln>
                      <a:noFill/>
                    </a:ln>
                  </pic:spPr>
                </pic:pic>
              </a:graphicData>
            </a:graphic>
          </wp:inline>
        </w:drawing>
      </w:r>
      <w:r w:rsidR="00330194">
        <w:rPr>
          <w:b/>
          <w:sz w:val="18"/>
        </w:rPr>
        <w:t xml:space="preserve">                 </w:t>
      </w:r>
      <w:r w:rsidR="00330194">
        <w:rPr>
          <w:rFonts w:ascii="Arial" w:hAnsi="Arial" w:cs="Arial"/>
          <w:b/>
          <w:color w:val="FF0000"/>
          <w:sz w:val="28"/>
        </w:rPr>
        <w:t>USER WARNING : CAUTION</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b/>
          <w:sz w:val="24"/>
        </w:rPr>
      </w:pPr>
    </w:p>
    <w:p w:rsidR="00097DFA"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 xml:space="preserve">Water Treatment Controllers operate water valves and may pump hazardous, corrosive and toxic chemicals. </w:t>
      </w:r>
    </w:p>
    <w:p w:rsidR="00097DFA" w:rsidRDefault="00097DFA">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097DFA" w:rsidRDefault="00AD20AD">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Removing the internal faceplate</w:t>
      </w:r>
      <w:r w:rsidR="00097DFA">
        <w:rPr>
          <w:rFonts w:ascii="Arial" w:hAnsi="Arial" w:cs="Arial"/>
          <w:sz w:val="24"/>
        </w:rPr>
        <w:t>s</w:t>
      </w:r>
      <w:r w:rsidR="00330194">
        <w:rPr>
          <w:rFonts w:ascii="Arial" w:hAnsi="Arial" w:cs="Arial"/>
          <w:sz w:val="24"/>
        </w:rPr>
        <w:t xml:space="preserve"> exposes </w:t>
      </w:r>
      <w:r>
        <w:rPr>
          <w:rFonts w:ascii="Arial" w:hAnsi="Arial" w:cs="Arial"/>
          <w:sz w:val="24"/>
        </w:rPr>
        <w:t xml:space="preserve">the </w:t>
      </w:r>
      <w:r w:rsidR="00330194">
        <w:rPr>
          <w:rFonts w:ascii="Arial" w:hAnsi="Arial" w:cs="Arial"/>
          <w:sz w:val="24"/>
        </w:rPr>
        <w:t xml:space="preserve">user to the risk of electrical </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shock at power line voltages.</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097DFA"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Understand fully the implications of t</w:t>
      </w:r>
      <w:r w:rsidR="00AD20AD">
        <w:rPr>
          <w:rFonts w:ascii="Arial" w:hAnsi="Arial" w:cs="Arial"/>
          <w:sz w:val="24"/>
        </w:rPr>
        <w:t xml:space="preserve">he control methods, setpoints </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and alarms that you select. Harm to personnel and damage to equipment may result from mis-application.</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Unplug or turn OFF the AC power to the controller if you have any concerns regarding safety or incorrect controller operation and notify supervisory staff.</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330194" w:rsidRDefault="00330194">
      <w:pPr>
        <w:ind w:left="1440" w:hanging="1440"/>
        <w:rPr>
          <w:rFonts w:ascii="Arial" w:hAnsi="Arial" w:cs="Arial"/>
          <w:b/>
        </w:rPr>
      </w:pPr>
    </w:p>
    <w:p w:rsidR="00330194" w:rsidRDefault="00330194">
      <w:pPr>
        <w:ind w:left="1440" w:hanging="1440"/>
        <w:rPr>
          <w:rFonts w:ascii="Arial" w:hAnsi="Arial" w:cs="Arial"/>
          <w:b/>
          <w:sz w:val="22"/>
        </w:rPr>
      </w:pP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b/>
          <w:sz w:val="16"/>
        </w:rPr>
      </w:pPr>
    </w:p>
    <w:p w:rsidR="00330194" w:rsidRPr="00263B0C"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b/>
          <w:color w:val="CC3300"/>
          <w:sz w:val="28"/>
        </w:rPr>
      </w:pPr>
      <w:r w:rsidRPr="00263B0C">
        <w:rPr>
          <w:rFonts w:ascii="Arial" w:hAnsi="Arial" w:cs="Arial"/>
          <w:b/>
          <w:color w:val="CC3300"/>
          <w:sz w:val="28"/>
        </w:rPr>
        <w:t>YOUR CONTROLLER</w:t>
      </w:r>
    </w:p>
    <w:p w:rsidR="00330194" w:rsidRDefault="00AD20AD">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ProMtrac</w:t>
      </w:r>
      <w:r w:rsidR="00097DFA">
        <w:rPr>
          <w:rFonts w:ascii="Arial" w:hAnsi="Arial" w:cs="Arial"/>
          <w:sz w:val="24"/>
        </w:rPr>
        <w:t xml:space="preserve"> c</w:t>
      </w:r>
      <w:r w:rsidR="00231F1B">
        <w:rPr>
          <w:rFonts w:ascii="Arial" w:hAnsi="Arial" w:cs="Arial"/>
          <w:sz w:val="24"/>
        </w:rPr>
        <w:t>ontrollers are supplied in</w:t>
      </w:r>
      <w:r w:rsidR="00330194">
        <w:rPr>
          <w:rFonts w:ascii="Arial" w:hAnsi="Arial" w:cs="Arial"/>
          <w:sz w:val="24"/>
        </w:rPr>
        <w:t xml:space="preserve"> different configurations, part numbers and sensor sets. </w:t>
      </w:r>
      <w:r w:rsidR="00097DFA">
        <w:rPr>
          <w:rFonts w:ascii="Arial" w:hAnsi="Arial" w:cs="Arial"/>
          <w:sz w:val="24"/>
        </w:rPr>
        <w:t xml:space="preserve">This manual includes information on optional </w:t>
      </w:r>
      <w:r w:rsidR="00B75D2C">
        <w:rPr>
          <w:rFonts w:ascii="Arial" w:hAnsi="Arial" w:cs="Arial"/>
          <w:sz w:val="24"/>
        </w:rPr>
        <w:t>components</w:t>
      </w:r>
      <w:r w:rsidR="00097DFA">
        <w:rPr>
          <w:rFonts w:ascii="Arial" w:hAnsi="Arial" w:cs="Arial"/>
          <w:sz w:val="24"/>
        </w:rPr>
        <w:t xml:space="preserve"> that may not be included with your controller</w:t>
      </w:r>
      <w:r w:rsidR="00330194">
        <w:rPr>
          <w:rFonts w:ascii="Arial" w:hAnsi="Arial" w:cs="Arial"/>
          <w:sz w:val="24"/>
        </w:rPr>
        <w:t xml:space="preserve"> </w:t>
      </w: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330194" w:rsidRDefault="00330194">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r>
        <w:rPr>
          <w:rFonts w:ascii="Arial" w:hAnsi="Arial" w:cs="Arial"/>
          <w:sz w:val="24"/>
        </w:rPr>
        <w:t xml:space="preserve">The </w:t>
      </w:r>
      <w:r w:rsidR="002A63C5" w:rsidRPr="00263B0C">
        <w:rPr>
          <w:rFonts w:ascii="Arial" w:hAnsi="Arial" w:cs="Arial"/>
          <w:b/>
          <w:color w:val="CC3300"/>
          <w:sz w:val="28"/>
        </w:rPr>
        <w:t>WIRING</w:t>
      </w:r>
      <w:r>
        <w:rPr>
          <w:rFonts w:ascii="Arial" w:hAnsi="Arial" w:cs="Arial"/>
          <w:sz w:val="24"/>
        </w:rPr>
        <w:t xml:space="preserve"> section includes the</w:t>
      </w:r>
      <w:r>
        <w:rPr>
          <w:rFonts w:ascii="Arial" w:hAnsi="Arial" w:cs="Arial"/>
          <w:b/>
          <w:sz w:val="24"/>
        </w:rPr>
        <w:t xml:space="preserve"> </w:t>
      </w:r>
      <w:r>
        <w:rPr>
          <w:rFonts w:ascii="Arial" w:hAnsi="Arial" w:cs="Arial"/>
          <w:sz w:val="24"/>
        </w:rPr>
        <w:t>information for termin</w:t>
      </w:r>
      <w:r w:rsidR="002A63C5">
        <w:rPr>
          <w:rFonts w:ascii="Arial" w:hAnsi="Arial" w:cs="Arial"/>
          <w:sz w:val="24"/>
        </w:rPr>
        <w:t>ating the sensor, water meters, AC power, pumps &amp; solenoids</w:t>
      </w:r>
      <w:r>
        <w:rPr>
          <w:rFonts w:ascii="Arial" w:hAnsi="Arial" w:cs="Arial"/>
          <w:sz w:val="24"/>
        </w:rPr>
        <w:t xml:space="preserve"> </w:t>
      </w:r>
    </w:p>
    <w:p w:rsidR="002A63C5" w:rsidRDefault="002A63C5">
      <w:pPr>
        <w:pBdr>
          <w:top w:val="single" w:sz="12" w:space="1" w:color="999999"/>
          <w:left w:val="single" w:sz="12" w:space="1" w:color="999999"/>
          <w:bottom w:val="single" w:sz="12" w:space="1" w:color="999999"/>
          <w:right w:val="single" w:sz="12" w:space="1" w:color="999999"/>
        </w:pBdr>
        <w:shd w:val="pct5" w:color="auto" w:fill="auto"/>
        <w:tabs>
          <w:tab w:val="left" w:pos="9000"/>
        </w:tabs>
        <w:ind w:left="900" w:right="1080"/>
        <w:rPr>
          <w:rFonts w:ascii="Arial" w:hAnsi="Arial" w:cs="Arial"/>
          <w:sz w:val="24"/>
        </w:rPr>
      </w:pPr>
    </w:p>
    <w:p w:rsidR="00330194" w:rsidRDefault="00330194">
      <w:pPr>
        <w:ind w:left="1440" w:hanging="1440"/>
        <w:rPr>
          <w:rFonts w:ascii="Arial" w:hAnsi="Arial" w:cs="Arial"/>
          <w:b/>
        </w:rPr>
      </w:pPr>
    </w:p>
    <w:p w:rsidR="00330194" w:rsidRDefault="00330194">
      <w:pPr>
        <w:ind w:left="1440"/>
        <w:rPr>
          <w:b/>
          <w:sz w:val="18"/>
        </w:rPr>
      </w:pPr>
    </w:p>
    <w:p w:rsidR="00330194" w:rsidRDefault="00330194">
      <w:pPr>
        <w:ind w:left="1440"/>
        <w:rPr>
          <w:rFonts w:ascii="Arial" w:hAnsi="Arial" w:cs="Arial"/>
          <w:sz w:val="28"/>
        </w:rPr>
      </w:pPr>
      <w:r>
        <w:rPr>
          <w:rFonts w:ascii="Arial" w:hAnsi="Arial" w:cs="Arial"/>
          <w:sz w:val="28"/>
        </w:rPr>
        <w:br w:type="page"/>
      </w:r>
    </w:p>
    <w:p w:rsidR="002A63C5" w:rsidRDefault="002A63C5">
      <w:pPr>
        <w:pStyle w:val="BodyTextIndent2"/>
        <w:rPr>
          <w:b/>
          <w:bCs/>
          <w:color w:val="0000FF"/>
        </w:rPr>
      </w:pPr>
    </w:p>
    <w:p w:rsidR="00330194" w:rsidRPr="00097DFA" w:rsidRDefault="0048766D" w:rsidP="003E23BC">
      <w:pPr>
        <w:pStyle w:val="BodyTextIndent2"/>
        <w:numPr>
          <w:ilvl w:val="1"/>
          <w:numId w:val="35"/>
        </w:numPr>
        <w:jc w:val="center"/>
        <w:rPr>
          <w:b/>
          <w:bCs/>
          <w:color w:val="E36C0A"/>
          <w:sz w:val="28"/>
          <w:szCs w:val="28"/>
        </w:rPr>
      </w:pPr>
      <w:r w:rsidRPr="00C94796">
        <w:rPr>
          <w:b/>
          <w:bCs/>
          <w:color w:val="E36C0A"/>
          <w:sz w:val="28"/>
          <w:szCs w:val="28"/>
        </w:rPr>
        <w:t>Power Up Display</w:t>
      </w:r>
    </w:p>
    <w:p w:rsidR="00330194" w:rsidRDefault="00330194">
      <w:pPr>
        <w:pStyle w:val="BodyTextIndent2"/>
        <w:rPr>
          <w:b/>
          <w:bCs/>
          <w:color w:val="0000FF"/>
        </w:rPr>
      </w:pPr>
    </w:p>
    <w:p w:rsidR="00B14892" w:rsidRDefault="00B14892" w:rsidP="0048766D">
      <w:pPr>
        <w:pStyle w:val="BodyTextIndent2"/>
        <w:ind w:left="540"/>
      </w:pPr>
    </w:p>
    <w:p w:rsidR="00B14892" w:rsidRDefault="00B14892">
      <w:pPr>
        <w:pStyle w:val="BodyTextIndent2"/>
        <w:ind w:left="540"/>
      </w:pPr>
    </w:p>
    <w:p w:rsidR="0048766D" w:rsidRDefault="0048766D" w:rsidP="0048766D">
      <w:pPr>
        <w:pStyle w:val="BodyTextIndent2"/>
        <w:ind w:left="0"/>
      </w:pPr>
      <w:r>
        <w:object w:dxaOrig="10841" w:dyaOrig="53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42pt;height:265.35pt" o:ole="">
            <v:imagedata r:id="rId13" o:title=""/>
          </v:shape>
          <o:OLEObject Type="Embed" ProgID="Visio.Drawing.11" ShapeID="_x0000_i1027" DrawAspect="Content" ObjectID="_1304686010" r:id="rId14"/>
        </w:object>
      </w:r>
    </w:p>
    <w:p w:rsidR="00A5599B" w:rsidRDefault="00A5599B" w:rsidP="0048766D">
      <w:pPr>
        <w:pStyle w:val="BodyTextIndent2"/>
        <w:ind w:left="540"/>
        <w:jc w:val="both"/>
      </w:pPr>
    </w:p>
    <w:p w:rsidR="00330194" w:rsidRDefault="0048766D">
      <w:pPr>
        <w:pStyle w:val="BodyTextIndent2"/>
        <w:ind w:left="540"/>
      </w:pPr>
      <w:r>
        <w:t>The sensors on the 2</w:t>
      </w:r>
      <w:r w:rsidRPr="0048766D">
        <w:rPr>
          <w:vertAlign w:val="superscript"/>
        </w:rPr>
        <w:t>nd</w:t>
      </w:r>
      <w:r>
        <w:t xml:space="preserve"> </w:t>
      </w:r>
      <w:r w:rsidR="00A5599B">
        <w:t>line of the power up display</w:t>
      </w:r>
      <w:r>
        <w:t xml:space="preserve"> vary with the installed sensor set.</w:t>
      </w:r>
    </w:p>
    <w:p w:rsidR="0048766D" w:rsidRDefault="00A5599B">
      <w:pPr>
        <w:pStyle w:val="BodyTextIndent2"/>
        <w:ind w:left="540"/>
      </w:pPr>
      <w:r>
        <w:t>pH or ORP have prece</w:t>
      </w:r>
      <w:r w:rsidR="0048766D">
        <w:t>d</w:t>
      </w:r>
      <w:r>
        <w:t>ence followed</w:t>
      </w:r>
      <w:r w:rsidR="0048766D">
        <w:t xml:space="preserve"> by inhibitor ppm sensors and then ma</w:t>
      </w:r>
      <w:r>
        <w:t>k</w:t>
      </w:r>
      <w:r w:rsidR="0048766D">
        <w:t>e-up conductivity.</w:t>
      </w:r>
    </w:p>
    <w:p w:rsidR="0048766D" w:rsidRDefault="0048766D">
      <w:pPr>
        <w:pStyle w:val="BodyTextIndent2"/>
        <w:ind w:left="540"/>
      </w:pPr>
    </w:p>
    <w:p w:rsidR="0048766D" w:rsidRDefault="0048766D">
      <w:pPr>
        <w:pStyle w:val="BodyTextIndent2"/>
        <w:ind w:left="540"/>
      </w:pPr>
      <w:r>
        <w:t xml:space="preserve">The value of each sensor, water meter, solenoid and pump can be viewed by pressing </w:t>
      </w:r>
      <w:r w:rsidRPr="0048766D">
        <w:rPr>
          <w:b/>
          <w:color w:val="0000FF"/>
        </w:rPr>
        <w:t>STATUS</w:t>
      </w:r>
      <w:r>
        <w:t xml:space="preserve"> or by using the menu which displays on rotation.</w:t>
      </w:r>
    </w:p>
    <w:p w:rsidR="00330194" w:rsidRDefault="00330194">
      <w:pPr>
        <w:pStyle w:val="BodyTextIndent2"/>
        <w:ind w:left="540"/>
      </w:pPr>
    </w:p>
    <w:p w:rsidR="00330194" w:rsidRDefault="00A5599B">
      <w:pPr>
        <w:pStyle w:val="BodyTextIndent2"/>
        <w:ind w:left="540"/>
      </w:pPr>
      <w:r w:rsidRPr="00401B7E">
        <w:rPr>
          <w:b/>
          <w:color w:val="0000FF"/>
        </w:rPr>
        <w:t>OK, No Alarms</w:t>
      </w:r>
      <w:r>
        <w:t xml:space="preserve"> alternates with the flow</w:t>
      </w:r>
      <w:r w:rsidR="00012318">
        <w:t xml:space="preserve"> </w:t>
      </w:r>
      <w:r>
        <w:t xml:space="preserve">switch ON time. </w:t>
      </w:r>
    </w:p>
    <w:p w:rsidR="00330194" w:rsidRDefault="00330194" w:rsidP="00401B7E">
      <w:pPr>
        <w:pStyle w:val="BodyTextIndent2"/>
        <w:ind w:left="0"/>
      </w:pPr>
    </w:p>
    <w:p w:rsidR="00330194" w:rsidRDefault="00401B7E" w:rsidP="00401B7E">
      <w:pPr>
        <w:pStyle w:val="BodyTextIndent2"/>
        <w:ind w:left="0"/>
        <w:jc w:val="center"/>
        <w:rPr>
          <w:b/>
          <w:bCs/>
          <w:color w:val="0000FF"/>
        </w:rPr>
      </w:pPr>
      <w:r>
        <w:object w:dxaOrig="8759" w:dyaOrig="3858">
          <v:shape id="_x0000_i1028" type="#_x0000_t75" style="width:406pt;height:179.35pt" o:ole="">
            <v:imagedata r:id="rId15" o:title=""/>
          </v:shape>
          <o:OLEObject Type="Embed" ProgID="Visio.Drawing.11" ShapeID="_x0000_i1028" DrawAspect="Content" ObjectID="_1304686011" r:id="rId16"/>
        </w:object>
      </w:r>
    </w:p>
    <w:p w:rsidR="00330194" w:rsidRDefault="00330194">
      <w:pPr>
        <w:pStyle w:val="BodyTextIndent2"/>
        <w:ind w:left="0"/>
        <w:rPr>
          <w:b/>
          <w:bCs/>
          <w:color w:val="0000FF"/>
        </w:rPr>
      </w:pPr>
    </w:p>
    <w:p w:rsidR="00097DFA" w:rsidRDefault="003E23BC" w:rsidP="003E23BC">
      <w:pPr>
        <w:pStyle w:val="BodyTextIndent2"/>
        <w:ind w:left="0"/>
        <w:jc w:val="center"/>
        <w:rPr>
          <w:b/>
          <w:bCs/>
          <w:color w:val="0000FF"/>
        </w:rPr>
      </w:pPr>
      <w:r>
        <w:rPr>
          <w:b/>
          <w:bCs/>
          <w:color w:val="E36C0A"/>
          <w:sz w:val="28"/>
          <w:szCs w:val="28"/>
        </w:rPr>
        <w:lastRenderedPageBreak/>
        <w:t xml:space="preserve">                                                                                     </w:t>
      </w:r>
      <w:r w:rsidR="00097DFA">
        <w:rPr>
          <w:b/>
          <w:bCs/>
          <w:color w:val="E36C0A"/>
          <w:sz w:val="28"/>
          <w:szCs w:val="28"/>
        </w:rPr>
        <w:t>1.2  User Menus</w:t>
      </w:r>
    </w:p>
    <w:p w:rsidR="00097DFA" w:rsidRPr="00097DFA" w:rsidRDefault="00097DFA">
      <w:pPr>
        <w:pStyle w:val="BodyTextIndent2"/>
        <w:ind w:left="0"/>
        <w:rPr>
          <w:b/>
          <w:bCs/>
        </w:rPr>
      </w:pPr>
    </w:p>
    <w:p w:rsidR="00097DFA" w:rsidRPr="00097DFA" w:rsidRDefault="00097DFA">
      <w:pPr>
        <w:pStyle w:val="BodyTextIndent2"/>
        <w:ind w:left="0"/>
        <w:rPr>
          <w:bCs/>
        </w:rPr>
      </w:pPr>
      <w:r w:rsidRPr="00097DFA">
        <w:rPr>
          <w:bCs/>
        </w:rPr>
        <w:t>Use the rotary dial to view user menus</w:t>
      </w:r>
    </w:p>
    <w:p w:rsidR="00097DFA" w:rsidRDefault="00097DFA">
      <w:pPr>
        <w:pStyle w:val="BodyTextIndent2"/>
        <w:ind w:left="0"/>
        <w:rPr>
          <w:b/>
          <w:bCs/>
          <w:color w:val="0000FF"/>
        </w:rPr>
      </w:pPr>
    </w:p>
    <w:p w:rsidR="00097DFA" w:rsidRDefault="00097DFA" w:rsidP="00097DFA">
      <w:pPr>
        <w:pStyle w:val="BodyTextIndent2"/>
        <w:ind w:left="0"/>
        <w:jc w:val="center"/>
        <w:rPr>
          <w:b/>
          <w:bCs/>
          <w:color w:val="0000FF"/>
        </w:rPr>
      </w:pPr>
      <w:r>
        <w:object w:dxaOrig="11655" w:dyaOrig="14600">
          <v:shape id="_x0000_i1029" type="#_x0000_t75" style="width:476.65pt;height:598pt" o:ole="">
            <v:imagedata r:id="rId17" o:title=""/>
          </v:shape>
          <o:OLEObject Type="Embed" ProgID="Visio.Drawing.11" ShapeID="_x0000_i1029" DrawAspect="Content" ObjectID="_1304686012" r:id="rId18"/>
        </w:object>
      </w:r>
    </w:p>
    <w:p w:rsidR="00097DFA" w:rsidRDefault="00097DFA">
      <w:pPr>
        <w:pStyle w:val="BodyTextIndent2"/>
        <w:ind w:left="0"/>
        <w:rPr>
          <w:b/>
          <w:bCs/>
          <w:color w:val="0000FF"/>
        </w:rPr>
      </w:pPr>
    </w:p>
    <w:p w:rsidR="00097DFA" w:rsidRDefault="00097DFA">
      <w:pPr>
        <w:pStyle w:val="BodyTextIndent2"/>
        <w:ind w:left="0"/>
        <w:rPr>
          <w:b/>
          <w:bCs/>
          <w:color w:val="0000FF"/>
        </w:rPr>
      </w:pPr>
    </w:p>
    <w:p w:rsidR="00330194" w:rsidRDefault="00330194">
      <w:pPr>
        <w:pStyle w:val="BodyTextIndent2"/>
        <w:ind w:left="0"/>
        <w:rPr>
          <w:b/>
          <w:bCs/>
          <w:color w:val="0000FF"/>
        </w:rPr>
      </w:pPr>
    </w:p>
    <w:p w:rsidR="00077935" w:rsidRDefault="003E23BC" w:rsidP="003E23BC">
      <w:pPr>
        <w:pStyle w:val="BodyTextIndent2"/>
        <w:ind w:left="0"/>
        <w:jc w:val="center"/>
        <w:rPr>
          <w:b/>
          <w:bCs/>
          <w:color w:val="0000FF"/>
        </w:rPr>
      </w:pPr>
      <w:r>
        <w:rPr>
          <w:b/>
          <w:bCs/>
          <w:color w:val="E36C0A"/>
          <w:sz w:val="28"/>
          <w:szCs w:val="28"/>
        </w:rPr>
        <w:t xml:space="preserve">                                                                                       </w:t>
      </w:r>
      <w:r w:rsidR="00077935">
        <w:rPr>
          <w:b/>
          <w:bCs/>
          <w:color w:val="E36C0A"/>
          <w:sz w:val="28"/>
          <w:szCs w:val="28"/>
        </w:rPr>
        <w:t>1.2  User Menus</w:t>
      </w:r>
    </w:p>
    <w:p w:rsidR="00077935" w:rsidRPr="00097DFA" w:rsidRDefault="00077935" w:rsidP="00077935">
      <w:pPr>
        <w:pStyle w:val="BodyTextIndent2"/>
        <w:ind w:left="0"/>
        <w:rPr>
          <w:b/>
          <w:bCs/>
        </w:rPr>
      </w:pPr>
    </w:p>
    <w:p w:rsidR="00077935" w:rsidRPr="00097DFA" w:rsidRDefault="00077935" w:rsidP="00077935">
      <w:pPr>
        <w:pStyle w:val="BodyTextIndent2"/>
        <w:ind w:left="0"/>
        <w:rPr>
          <w:bCs/>
        </w:rPr>
      </w:pPr>
      <w:r w:rsidRPr="00077935">
        <w:rPr>
          <w:b/>
          <w:bCs/>
        </w:rPr>
        <w:t>Press</w:t>
      </w:r>
      <w:r>
        <w:rPr>
          <w:bCs/>
        </w:rPr>
        <w:t xml:space="preserve"> @ </w:t>
      </w:r>
      <w:r w:rsidRPr="00077935">
        <w:rPr>
          <w:b/>
          <w:bCs/>
          <w:color w:val="0000FF"/>
        </w:rPr>
        <w:t>System Settings</w:t>
      </w:r>
      <w:r>
        <w:rPr>
          <w:bCs/>
        </w:rPr>
        <w:t xml:space="preserve">  navigates to:</w:t>
      </w:r>
    </w:p>
    <w:p w:rsidR="00077935" w:rsidRDefault="00077935">
      <w:pPr>
        <w:pStyle w:val="BodyTextIndent2"/>
        <w:ind w:left="0"/>
        <w:rPr>
          <w:b/>
          <w:bCs/>
          <w:color w:val="0000FF"/>
        </w:rPr>
      </w:pPr>
    </w:p>
    <w:p w:rsidR="00077935" w:rsidRDefault="00231F1B" w:rsidP="00077935">
      <w:pPr>
        <w:pStyle w:val="BodyTextIndent2"/>
        <w:ind w:left="0"/>
        <w:jc w:val="center"/>
        <w:rPr>
          <w:b/>
          <w:bCs/>
          <w:color w:val="0000FF"/>
        </w:rPr>
      </w:pPr>
      <w:r>
        <w:object w:dxaOrig="10357" w:dyaOrig="8309">
          <v:shape id="_x0000_i1030" type="#_x0000_t75" style="width:518pt;height:415.35pt" o:ole="">
            <v:imagedata r:id="rId19" o:title=""/>
          </v:shape>
          <o:OLEObject Type="Embed" ProgID="Visio.Drawing.11" ShapeID="_x0000_i1030" DrawAspect="Content" ObjectID="_1304686013" r:id="rId20"/>
        </w:object>
      </w:r>
    </w:p>
    <w:p w:rsidR="00077935" w:rsidRDefault="00077935">
      <w:pPr>
        <w:pStyle w:val="BodyTextIndent2"/>
        <w:ind w:left="0"/>
        <w:rPr>
          <w:b/>
          <w:bCs/>
          <w:color w:val="0000FF"/>
        </w:rPr>
      </w:pPr>
    </w:p>
    <w:p w:rsidR="00077935" w:rsidRDefault="00077935">
      <w:pPr>
        <w:pStyle w:val="BodyTextIndent2"/>
        <w:ind w:left="0"/>
        <w:rPr>
          <w:b/>
          <w:bCs/>
          <w:color w:val="0000FF"/>
        </w:rPr>
      </w:pPr>
    </w:p>
    <w:p w:rsidR="00077935" w:rsidRDefault="00077935">
      <w:pPr>
        <w:pStyle w:val="BodyTextIndent2"/>
        <w:ind w:left="0"/>
        <w:rPr>
          <w:b/>
          <w:bCs/>
          <w:color w:val="0000FF"/>
        </w:rPr>
      </w:pPr>
    </w:p>
    <w:p w:rsidR="00077935" w:rsidRDefault="00077935">
      <w:pPr>
        <w:pStyle w:val="BodyTextIndent2"/>
        <w:ind w:left="0"/>
        <w:rPr>
          <w:bCs/>
        </w:rPr>
      </w:pPr>
      <w:r w:rsidRPr="00077935">
        <w:rPr>
          <w:b/>
          <w:bCs/>
        </w:rPr>
        <w:t>Press</w:t>
      </w:r>
      <w:r>
        <w:rPr>
          <w:bCs/>
        </w:rPr>
        <w:t xml:space="preserve"> @ other menu options navigates to the selected I/O.</w:t>
      </w:r>
    </w:p>
    <w:p w:rsidR="00077935" w:rsidRDefault="00077935">
      <w:pPr>
        <w:pStyle w:val="BodyTextIndent2"/>
        <w:ind w:left="0"/>
        <w:rPr>
          <w:b/>
          <w:bCs/>
          <w:color w:val="0000FF"/>
        </w:rPr>
      </w:pPr>
      <w:r>
        <w:rPr>
          <w:bCs/>
        </w:rPr>
        <w:t xml:space="preserve">Selecting </w:t>
      </w:r>
      <w:r w:rsidRPr="00077935">
        <w:rPr>
          <w:b/>
          <w:bCs/>
          <w:color w:val="0000FF"/>
        </w:rPr>
        <w:t>STATUS</w:t>
      </w:r>
      <w:r>
        <w:rPr>
          <w:bCs/>
        </w:rPr>
        <w:t xml:space="preserve"> at the Power ON display scrolls thru all I/O</w:t>
      </w:r>
    </w:p>
    <w:p w:rsidR="00077935" w:rsidRDefault="00077935">
      <w:pPr>
        <w:pStyle w:val="BodyTextIndent2"/>
        <w:ind w:left="0"/>
        <w:rPr>
          <w:b/>
          <w:bCs/>
          <w:color w:val="0000FF"/>
        </w:rPr>
      </w:pPr>
    </w:p>
    <w:p w:rsidR="00073D79" w:rsidRDefault="00073D79" w:rsidP="00073D79">
      <w:pPr>
        <w:pStyle w:val="BodyTextIndent2"/>
        <w:ind w:left="0"/>
        <w:rPr>
          <w:b/>
          <w:bCs/>
          <w:color w:val="0000FF"/>
        </w:rPr>
      </w:pPr>
    </w:p>
    <w:p w:rsidR="00073D79" w:rsidRDefault="00073D79" w:rsidP="003E23BC">
      <w:pPr>
        <w:pStyle w:val="BodyTextIndent2"/>
        <w:jc w:val="center"/>
        <w:rPr>
          <w:b/>
          <w:bCs/>
          <w:color w:val="CC3300"/>
          <w:sz w:val="28"/>
          <w:szCs w:val="28"/>
        </w:rPr>
      </w:pPr>
      <w:r>
        <w:rPr>
          <w:b/>
          <w:bCs/>
          <w:color w:val="0000FF"/>
        </w:rPr>
        <w:br w:type="page"/>
      </w:r>
      <w:r w:rsidR="003E23BC">
        <w:rPr>
          <w:b/>
          <w:bCs/>
          <w:color w:val="0000FF"/>
        </w:rPr>
        <w:lastRenderedPageBreak/>
        <w:t xml:space="preserve">                                                                </w:t>
      </w:r>
      <w:r>
        <w:rPr>
          <w:b/>
          <w:bCs/>
          <w:color w:val="CC3300"/>
          <w:sz w:val="28"/>
          <w:szCs w:val="28"/>
        </w:rPr>
        <w:t>1.3 S</w:t>
      </w:r>
      <w:r w:rsidRPr="00073D79">
        <w:rPr>
          <w:b/>
          <w:bCs/>
          <w:color w:val="CC3300"/>
          <w:sz w:val="28"/>
          <w:szCs w:val="28"/>
        </w:rPr>
        <w:t>tatus Displays</w:t>
      </w:r>
    </w:p>
    <w:p w:rsidR="00073D79" w:rsidRDefault="00073D79" w:rsidP="00073D79">
      <w:pPr>
        <w:pStyle w:val="BodyTextIndent2"/>
        <w:ind w:left="0"/>
        <w:rPr>
          <w:b/>
          <w:bCs/>
          <w:color w:val="CC3300"/>
          <w:sz w:val="28"/>
          <w:szCs w:val="28"/>
        </w:rPr>
      </w:pPr>
      <w:r>
        <w:object w:dxaOrig="10794" w:dyaOrig="13785">
          <v:shape id="_x0000_i1031" type="#_x0000_t75" style="width:514.65pt;height:657.35pt" o:ole="">
            <v:imagedata r:id="rId21" o:title=""/>
          </v:shape>
          <o:OLEObject Type="Embed" ProgID="Visio.Drawing.11" ShapeID="_x0000_i1031" DrawAspect="Content" ObjectID="_1304686014" r:id="rId22"/>
        </w:object>
      </w:r>
    </w:p>
    <w:p w:rsidR="00073D79" w:rsidRDefault="00073D79" w:rsidP="00073D79">
      <w:pPr>
        <w:pStyle w:val="BodyTextIndent2"/>
        <w:rPr>
          <w:b/>
          <w:bCs/>
          <w:color w:val="CC3300"/>
          <w:sz w:val="28"/>
          <w:szCs w:val="28"/>
        </w:rPr>
      </w:pPr>
    </w:p>
    <w:p w:rsidR="00073D79" w:rsidRDefault="003E23BC" w:rsidP="003E23BC">
      <w:pPr>
        <w:pStyle w:val="BodyTextIndent2"/>
        <w:jc w:val="center"/>
        <w:rPr>
          <w:b/>
          <w:bCs/>
          <w:color w:val="CC3300"/>
          <w:sz w:val="28"/>
          <w:szCs w:val="28"/>
        </w:rPr>
      </w:pPr>
      <w:r>
        <w:rPr>
          <w:b/>
          <w:bCs/>
          <w:color w:val="CC3300"/>
          <w:sz w:val="28"/>
          <w:szCs w:val="28"/>
        </w:rPr>
        <w:lastRenderedPageBreak/>
        <w:t xml:space="preserve">                                                            </w:t>
      </w:r>
      <w:r w:rsidR="00073D79">
        <w:rPr>
          <w:b/>
          <w:bCs/>
          <w:color w:val="CC3300"/>
          <w:sz w:val="28"/>
          <w:szCs w:val="28"/>
        </w:rPr>
        <w:t>1.3 S</w:t>
      </w:r>
      <w:r w:rsidR="00073D79" w:rsidRPr="00073D79">
        <w:rPr>
          <w:b/>
          <w:bCs/>
          <w:color w:val="CC3300"/>
          <w:sz w:val="28"/>
          <w:szCs w:val="28"/>
        </w:rPr>
        <w:t>tatus Displays</w:t>
      </w:r>
    </w:p>
    <w:p w:rsidR="00073D79" w:rsidRDefault="00231F1B" w:rsidP="00073D79">
      <w:pPr>
        <w:pStyle w:val="BodyTextIndent2"/>
        <w:ind w:left="0"/>
        <w:rPr>
          <w:b/>
          <w:bCs/>
          <w:color w:val="CC3300"/>
          <w:sz w:val="28"/>
          <w:szCs w:val="28"/>
        </w:rPr>
      </w:pPr>
      <w:r>
        <w:object w:dxaOrig="10874" w:dyaOrig="13575">
          <v:shape id="_x0000_i1032" type="#_x0000_t75" style="width:540pt;height:674pt" o:ole="">
            <v:imagedata r:id="rId23" o:title=""/>
          </v:shape>
          <o:OLEObject Type="Embed" ProgID="Visio.Drawing.11" ShapeID="_x0000_i1032" DrawAspect="Content" ObjectID="_1304686015" r:id="rId24"/>
        </w:object>
      </w:r>
    </w:p>
    <w:p w:rsidR="00073D79" w:rsidRDefault="003E23BC" w:rsidP="003E23BC">
      <w:pPr>
        <w:pStyle w:val="BodyTextIndent2"/>
        <w:jc w:val="center"/>
        <w:rPr>
          <w:b/>
          <w:bCs/>
          <w:color w:val="CC3300"/>
          <w:sz w:val="28"/>
          <w:szCs w:val="28"/>
        </w:rPr>
      </w:pPr>
      <w:r>
        <w:rPr>
          <w:b/>
          <w:bCs/>
          <w:color w:val="CC3300"/>
          <w:sz w:val="28"/>
          <w:szCs w:val="28"/>
        </w:rPr>
        <w:lastRenderedPageBreak/>
        <w:t xml:space="preserve">                                                            </w:t>
      </w:r>
      <w:r w:rsidR="00073D79">
        <w:rPr>
          <w:b/>
          <w:bCs/>
          <w:color w:val="CC3300"/>
          <w:sz w:val="28"/>
          <w:szCs w:val="28"/>
        </w:rPr>
        <w:t>1.3 S</w:t>
      </w:r>
      <w:r w:rsidR="00073D79" w:rsidRPr="00073D79">
        <w:rPr>
          <w:b/>
          <w:bCs/>
          <w:color w:val="CC3300"/>
          <w:sz w:val="28"/>
          <w:szCs w:val="28"/>
        </w:rPr>
        <w:t>tatus Displays</w:t>
      </w:r>
    </w:p>
    <w:p w:rsidR="00073D79" w:rsidRDefault="00C137AE" w:rsidP="00073D79">
      <w:pPr>
        <w:pStyle w:val="BodyTextIndent2"/>
        <w:ind w:left="0"/>
        <w:rPr>
          <w:b/>
          <w:bCs/>
          <w:color w:val="CC3300"/>
          <w:sz w:val="28"/>
          <w:szCs w:val="28"/>
        </w:rPr>
      </w:pPr>
      <w:r>
        <w:object w:dxaOrig="10685" w:dyaOrig="13500">
          <v:shape id="_x0000_i1033" type="#_x0000_t75" style="width:524.65pt;height:663.35pt" o:ole="">
            <v:imagedata r:id="rId25" o:title=""/>
          </v:shape>
          <o:OLEObject Type="Embed" ProgID="Visio.Drawing.11" ShapeID="_x0000_i1033" DrawAspect="Content" ObjectID="_1304686016" r:id="rId26"/>
        </w:object>
      </w:r>
    </w:p>
    <w:p w:rsidR="00073D79" w:rsidRDefault="00073D79" w:rsidP="00073D79">
      <w:pPr>
        <w:pStyle w:val="BodyTextIndent2"/>
        <w:jc w:val="right"/>
        <w:rPr>
          <w:b/>
          <w:bCs/>
          <w:color w:val="CC3300"/>
          <w:sz w:val="28"/>
          <w:szCs w:val="28"/>
        </w:rPr>
      </w:pPr>
    </w:p>
    <w:p w:rsidR="00077935" w:rsidRDefault="00077935">
      <w:pPr>
        <w:pStyle w:val="BodyTextIndent2"/>
        <w:ind w:left="0"/>
        <w:rPr>
          <w:b/>
          <w:bCs/>
          <w:color w:val="0000FF"/>
        </w:rPr>
      </w:pPr>
    </w:p>
    <w:p w:rsidR="00077935" w:rsidRDefault="003E23BC" w:rsidP="003E23BC">
      <w:pPr>
        <w:pStyle w:val="BodyTextIndent2"/>
        <w:ind w:left="0"/>
        <w:jc w:val="center"/>
        <w:rPr>
          <w:b/>
          <w:bCs/>
          <w:color w:val="0000FF"/>
        </w:rPr>
      </w:pPr>
      <w:r>
        <w:rPr>
          <w:b/>
          <w:bCs/>
          <w:color w:val="E36C0A"/>
          <w:sz w:val="28"/>
          <w:szCs w:val="28"/>
        </w:rPr>
        <w:t xml:space="preserve">                                                                                         </w:t>
      </w:r>
      <w:r w:rsidR="00077935">
        <w:rPr>
          <w:b/>
          <w:bCs/>
          <w:color w:val="E36C0A"/>
          <w:sz w:val="28"/>
          <w:szCs w:val="28"/>
        </w:rPr>
        <w:t>1.4  Browser View</w:t>
      </w:r>
    </w:p>
    <w:p w:rsidR="00077935" w:rsidRDefault="00077935">
      <w:pPr>
        <w:pStyle w:val="BodyTextIndent2"/>
        <w:ind w:left="0"/>
        <w:rPr>
          <w:b/>
          <w:bCs/>
          <w:color w:val="0000FF"/>
        </w:rPr>
      </w:pPr>
    </w:p>
    <w:p w:rsidR="00330194" w:rsidRDefault="007437EB">
      <w:pPr>
        <w:pStyle w:val="BodyTextIndent2"/>
        <w:ind w:left="0"/>
      </w:pPr>
      <w:r>
        <w:t>ProMtracs</w:t>
      </w:r>
      <w:r w:rsidR="00097DFA">
        <w:t xml:space="preserve"> </w:t>
      </w:r>
      <w:r w:rsidR="00330194">
        <w:t>include a built-in command &amp; control</w:t>
      </w:r>
      <w:r w:rsidR="00C137AE">
        <w:t xml:space="preserve"> web server with a real time view</w:t>
      </w:r>
      <w:r w:rsidR="00330194">
        <w:t xml:space="preserve"> of your controller operation.</w:t>
      </w:r>
    </w:p>
    <w:p w:rsidR="00F03520" w:rsidRDefault="00F03520">
      <w:pPr>
        <w:pStyle w:val="BodyTextIndent2"/>
        <w:ind w:left="0"/>
      </w:pPr>
    </w:p>
    <w:p w:rsidR="00330194" w:rsidRDefault="00330194">
      <w:pPr>
        <w:pStyle w:val="BodyTextIndent2"/>
        <w:ind w:left="0"/>
      </w:pPr>
      <w:r>
        <w:t>You can browse with Mozilla’</w:t>
      </w:r>
      <w:r w:rsidR="007437EB">
        <w:t>s Firefox or Internet Explorer over an Ethernet connection</w:t>
      </w:r>
      <w:r w:rsidR="00F03520">
        <w:t>.</w:t>
      </w:r>
    </w:p>
    <w:p w:rsidR="00F03520" w:rsidRDefault="00F03520">
      <w:pPr>
        <w:pStyle w:val="BodyTextIndent2"/>
        <w:ind w:left="0"/>
      </w:pPr>
      <w:r>
        <w:t>Modifying the controller requires a login.</w:t>
      </w:r>
    </w:p>
    <w:p w:rsidR="00F03520" w:rsidRDefault="00F03520">
      <w:pPr>
        <w:pStyle w:val="BodyTextIndent2"/>
        <w:ind w:left="0"/>
      </w:pPr>
    </w:p>
    <w:p w:rsidR="00330194" w:rsidRDefault="00330194">
      <w:pPr>
        <w:pStyle w:val="BodyTextIndent2"/>
        <w:ind w:left="0"/>
      </w:pPr>
    </w:p>
    <w:p w:rsidR="00330194" w:rsidRDefault="00F03520" w:rsidP="00097DFA">
      <w:pPr>
        <w:pStyle w:val="BodyTextIndent2"/>
        <w:ind w:left="0"/>
        <w:jc w:val="center"/>
      </w:pPr>
      <w:r>
        <w:object w:dxaOrig="10190" w:dyaOrig="6151">
          <v:shape id="_x0000_i1034" type="#_x0000_t75" style="width:517.35pt;height:312.65pt" o:ole="">
            <v:imagedata r:id="rId27" o:title=""/>
          </v:shape>
          <o:OLEObject Type="Embed" ProgID="Visio.Drawing.11" ShapeID="_x0000_i1034" DrawAspect="Content" ObjectID="_1304686017" r:id="rId28"/>
        </w:object>
      </w:r>
    </w:p>
    <w:p w:rsidR="00330194" w:rsidRDefault="00330194">
      <w:pPr>
        <w:pStyle w:val="BodyTextIndent2"/>
        <w:ind w:left="0"/>
      </w:pPr>
    </w:p>
    <w:p w:rsidR="00C137AE" w:rsidRDefault="00C137AE">
      <w:pPr>
        <w:pStyle w:val="BodyTextIndent2"/>
        <w:ind w:left="0"/>
      </w:pPr>
    </w:p>
    <w:p w:rsidR="00C137AE" w:rsidRDefault="00C137AE" w:rsidP="00C137AE">
      <w:pPr>
        <w:pStyle w:val="BodyTextIndent2"/>
        <w:ind w:left="0"/>
      </w:pPr>
      <w:r>
        <w:t xml:space="preserve">Disabled inputs are automatically removed from the browser view. </w:t>
      </w:r>
    </w:p>
    <w:p w:rsidR="00C137AE" w:rsidRDefault="00C137AE" w:rsidP="00C137AE">
      <w:pPr>
        <w:pStyle w:val="BodyTextIndent2"/>
        <w:ind w:left="0"/>
      </w:pPr>
      <w:r>
        <w:t>User may switch icons to reflect their site’s usage.</w:t>
      </w:r>
    </w:p>
    <w:p w:rsidR="00C137AE" w:rsidRDefault="00C137AE">
      <w:pPr>
        <w:pStyle w:val="BodyTextIndent2"/>
        <w:ind w:left="0"/>
      </w:pPr>
    </w:p>
    <w:p w:rsidR="00C65891" w:rsidRDefault="00C65891" w:rsidP="00C65891">
      <w:pPr>
        <w:pStyle w:val="BodyTextIndent2"/>
        <w:ind w:left="0"/>
      </w:pPr>
      <w:r>
        <w:t>See the ProMtrac Browser Manual for detailed information.</w:t>
      </w:r>
    </w:p>
    <w:p w:rsidR="00330194" w:rsidRDefault="00330194">
      <w:pPr>
        <w:pStyle w:val="BodyTextIndent2"/>
        <w:ind w:left="0"/>
      </w:pPr>
    </w:p>
    <w:p w:rsidR="00330194" w:rsidRDefault="00330194">
      <w:pPr>
        <w:pStyle w:val="BodyTextIndent2"/>
        <w:ind w:left="0"/>
      </w:pPr>
    </w:p>
    <w:p w:rsidR="00330194" w:rsidRDefault="00330194">
      <w:pPr>
        <w:pStyle w:val="BodyTextIndent2"/>
        <w:ind w:left="0"/>
      </w:pPr>
    </w:p>
    <w:p w:rsidR="001D28AE" w:rsidRDefault="001D28AE">
      <w:pPr>
        <w:rPr>
          <w:rFonts w:ascii="Arial" w:hAnsi="Arial" w:cs="Arial"/>
          <w:sz w:val="24"/>
        </w:rPr>
      </w:pPr>
    </w:p>
    <w:p w:rsidR="001D28AE" w:rsidRDefault="001D28AE">
      <w:pPr>
        <w:rPr>
          <w:rFonts w:ascii="Arial" w:hAnsi="Arial" w:cs="Arial"/>
          <w:sz w:val="24"/>
        </w:rPr>
      </w:pPr>
    </w:p>
    <w:p w:rsidR="009859CD" w:rsidRPr="007160D4" w:rsidRDefault="00330194" w:rsidP="009859CD">
      <w:pPr>
        <w:rPr>
          <w:sz w:val="28"/>
          <w:szCs w:val="28"/>
        </w:rPr>
      </w:pPr>
      <w:r>
        <w:rPr>
          <w:rFonts w:ascii="Arial" w:hAnsi="Arial" w:cs="Arial"/>
          <w:sz w:val="24"/>
        </w:rPr>
        <w:br w:type="page"/>
      </w:r>
    </w:p>
    <w:p w:rsidR="009859CD" w:rsidRDefault="003E23BC" w:rsidP="003E23BC">
      <w:pPr>
        <w:ind w:left="1440"/>
        <w:jc w:val="center"/>
        <w:rPr>
          <w:rFonts w:ascii="Arial" w:hAnsi="Arial"/>
          <w:color w:val="CC3300"/>
          <w:sz w:val="28"/>
          <w:szCs w:val="28"/>
        </w:rPr>
      </w:pPr>
      <w:r>
        <w:rPr>
          <w:rFonts w:ascii="Arial" w:hAnsi="Arial"/>
          <w:b/>
          <w:color w:val="CC3300"/>
          <w:sz w:val="28"/>
          <w:szCs w:val="28"/>
        </w:rPr>
        <w:t xml:space="preserve">                                                      </w:t>
      </w:r>
      <w:r w:rsidR="009859CD">
        <w:rPr>
          <w:rFonts w:ascii="Arial" w:hAnsi="Arial"/>
          <w:b/>
          <w:color w:val="CC3300"/>
          <w:sz w:val="28"/>
          <w:szCs w:val="28"/>
        </w:rPr>
        <w:t>2.</w:t>
      </w:r>
      <w:r w:rsidR="009859CD" w:rsidRPr="007160D4">
        <w:rPr>
          <w:rFonts w:ascii="Arial" w:hAnsi="Arial"/>
          <w:b/>
          <w:color w:val="CC3300"/>
          <w:sz w:val="28"/>
          <w:szCs w:val="28"/>
        </w:rPr>
        <w:t xml:space="preserve"> Adjust Setpoints</w:t>
      </w:r>
    </w:p>
    <w:p w:rsidR="009859CD" w:rsidRDefault="009859CD" w:rsidP="009859CD">
      <w:pPr>
        <w:rPr>
          <w:rFonts w:ascii="Arial" w:hAnsi="Arial"/>
          <w:color w:val="CC3300"/>
          <w:sz w:val="28"/>
          <w:szCs w:val="28"/>
        </w:rPr>
      </w:pPr>
    </w:p>
    <w:p w:rsidR="009859CD" w:rsidRDefault="00C137AE" w:rsidP="009859CD">
      <w:pPr>
        <w:jc w:val="center"/>
        <w:rPr>
          <w:rFonts w:ascii="Arial" w:hAnsi="Arial"/>
          <w:color w:val="CC3300"/>
          <w:sz w:val="28"/>
          <w:szCs w:val="28"/>
        </w:rPr>
      </w:pPr>
      <w:r>
        <w:object w:dxaOrig="10379" w:dyaOrig="9691">
          <v:shape id="_x0000_i1035" type="#_x0000_t75" style="width:518.65pt;height:484.65pt" o:ole="">
            <v:imagedata r:id="rId29" o:title=""/>
          </v:shape>
          <o:OLEObject Type="Embed" ProgID="Visio.Drawing.11" ShapeID="_x0000_i1035" DrawAspect="Content" ObjectID="_1304686018" r:id="rId30"/>
        </w:object>
      </w: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r>
        <w:rPr>
          <w:rFonts w:ascii="Arial" w:hAnsi="Arial"/>
          <w:color w:val="CC3300"/>
          <w:sz w:val="28"/>
          <w:szCs w:val="28"/>
        </w:rPr>
        <w:br w:type="page"/>
      </w:r>
    </w:p>
    <w:p w:rsidR="009859CD" w:rsidRPr="007160D4" w:rsidRDefault="003E23BC" w:rsidP="003E23BC">
      <w:pPr>
        <w:ind w:left="1440"/>
        <w:jc w:val="center"/>
        <w:rPr>
          <w:rFonts w:ascii="Arial" w:hAnsi="Arial"/>
          <w:color w:val="CC3300"/>
          <w:sz w:val="28"/>
          <w:szCs w:val="28"/>
        </w:rPr>
      </w:pPr>
      <w:r>
        <w:rPr>
          <w:rFonts w:ascii="Arial" w:hAnsi="Arial"/>
          <w:b/>
          <w:color w:val="CC3300"/>
          <w:sz w:val="28"/>
          <w:szCs w:val="28"/>
        </w:rPr>
        <w:t xml:space="preserve">                                                              </w:t>
      </w:r>
      <w:r w:rsidR="009859CD">
        <w:rPr>
          <w:rFonts w:ascii="Arial" w:hAnsi="Arial"/>
          <w:b/>
          <w:color w:val="CC3300"/>
          <w:sz w:val="28"/>
          <w:szCs w:val="28"/>
        </w:rPr>
        <w:t>2.</w:t>
      </w:r>
      <w:r w:rsidR="009859CD" w:rsidRPr="007160D4">
        <w:rPr>
          <w:rFonts w:ascii="Arial" w:hAnsi="Arial"/>
          <w:b/>
          <w:color w:val="CC3300"/>
          <w:sz w:val="28"/>
          <w:szCs w:val="28"/>
        </w:rPr>
        <w:t xml:space="preserve"> Adjust Setpoints</w:t>
      </w:r>
    </w:p>
    <w:p w:rsidR="009859CD" w:rsidRDefault="009859CD" w:rsidP="009859CD">
      <w:pPr>
        <w:rPr>
          <w:rFonts w:ascii="Arial" w:hAnsi="Arial"/>
          <w:color w:val="CC3300"/>
          <w:sz w:val="28"/>
          <w:szCs w:val="28"/>
        </w:rPr>
      </w:pPr>
    </w:p>
    <w:p w:rsidR="009859CD" w:rsidRDefault="009859CD" w:rsidP="009859CD">
      <w:pPr>
        <w:jc w:val="center"/>
        <w:rPr>
          <w:rFonts w:ascii="Arial" w:hAnsi="Arial"/>
          <w:color w:val="CC3300"/>
          <w:sz w:val="28"/>
          <w:szCs w:val="28"/>
        </w:rPr>
      </w:pPr>
      <w:r>
        <w:object w:dxaOrig="11639" w:dyaOrig="12165">
          <v:shape id="_x0000_i1036" type="#_x0000_t75" style="width:539.35pt;height:564pt" o:ole="">
            <v:imagedata r:id="rId31" o:title=""/>
          </v:shape>
          <o:OLEObject Type="Embed" ProgID="Visio.Drawing.11" ShapeID="_x0000_i1036" DrawAspect="Content" ObjectID="_1304686019" r:id="rId32"/>
        </w:object>
      </w: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Pr="007160D4" w:rsidRDefault="009859CD" w:rsidP="003E23BC">
      <w:pPr>
        <w:jc w:val="center"/>
        <w:rPr>
          <w:rFonts w:ascii="Arial" w:hAnsi="Arial"/>
          <w:color w:val="CC3300"/>
          <w:sz w:val="28"/>
          <w:szCs w:val="28"/>
        </w:rPr>
      </w:pPr>
    </w:p>
    <w:p w:rsidR="009859CD" w:rsidRPr="007160D4" w:rsidRDefault="003E23BC" w:rsidP="003E23BC">
      <w:pPr>
        <w:ind w:left="1440"/>
        <w:jc w:val="center"/>
        <w:rPr>
          <w:rFonts w:ascii="Arial" w:hAnsi="Arial"/>
          <w:color w:val="CC3300"/>
          <w:sz w:val="28"/>
          <w:szCs w:val="28"/>
        </w:rPr>
      </w:pPr>
      <w:r>
        <w:rPr>
          <w:rFonts w:ascii="Arial" w:hAnsi="Arial"/>
          <w:b/>
          <w:color w:val="CC3300"/>
          <w:sz w:val="28"/>
          <w:szCs w:val="28"/>
        </w:rPr>
        <w:lastRenderedPageBreak/>
        <w:t xml:space="preserve">                                                             </w:t>
      </w:r>
      <w:r w:rsidR="009859CD" w:rsidRPr="007160D4">
        <w:rPr>
          <w:rFonts w:ascii="Arial" w:hAnsi="Arial"/>
          <w:b/>
          <w:color w:val="CC3300"/>
          <w:sz w:val="28"/>
          <w:szCs w:val="28"/>
        </w:rPr>
        <w:t>3. Calibrate</w:t>
      </w:r>
    </w:p>
    <w:p w:rsidR="009859CD" w:rsidRDefault="009859CD" w:rsidP="009859CD">
      <w:pPr>
        <w:rPr>
          <w:rFonts w:ascii="Arial" w:hAnsi="Arial"/>
          <w:color w:val="CC3300"/>
          <w:sz w:val="28"/>
          <w:szCs w:val="28"/>
        </w:rPr>
      </w:pPr>
    </w:p>
    <w:p w:rsidR="009859CD" w:rsidRDefault="009859CD" w:rsidP="009859CD">
      <w:pPr>
        <w:jc w:val="center"/>
        <w:rPr>
          <w:rFonts w:ascii="Arial" w:hAnsi="Arial"/>
          <w:color w:val="CC3300"/>
          <w:sz w:val="28"/>
          <w:szCs w:val="28"/>
        </w:rPr>
      </w:pPr>
      <w:r>
        <w:object w:dxaOrig="10582" w:dyaOrig="12796">
          <v:shape id="_x0000_i1037" type="#_x0000_t75" style="width:529.35pt;height:640pt" o:ole="">
            <v:imagedata r:id="rId33" o:title=""/>
          </v:shape>
          <o:OLEObject Type="Embed" ProgID="Visio.Drawing.11" ShapeID="_x0000_i1037" DrawAspect="Content" ObjectID="_1304686020" r:id="rId34"/>
        </w:object>
      </w:r>
    </w:p>
    <w:p w:rsidR="006B609D" w:rsidRDefault="003E23BC" w:rsidP="003E23BC">
      <w:pPr>
        <w:ind w:left="1440"/>
        <w:jc w:val="center"/>
        <w:rPr>
          <w:rFonts w:ascii="Arial" w:hAnsi="Arial"/>
          <w:b/>
          <w:color w:val="CC3300"/>
          <w:sz w:val="28"/>
          <w:szCs w:val="28"/>
        </w:rPr>
      </w:pPr>
      <w:r>
        <w:rPr>
          <w:rFonts w:ascii="Arial" w:hAnsi="Arial"/>
          <w:b/>
          <w:color w:val="CC3300"/>
          <w:sz w:val="28"/>
          <w:szCs w:val="28"/>
        </w:rPr>
        <w:t xml:space="preserve">                                                             </w:t>
      </w:r>
    </w:p>
    <w:p w:rsidR="009859CD" w:rsidRPr="007160D4" w:rsidRDefault="006B609D" w:rsidP="003E23BC">
      <w:pPr>
        <w:ind w:left="1440"/>
        <w:jc w:val="center"/>
        <w:rPr>
          <w:rFonts w:ascii="Arial" w:hAnsi="Arial"/>
          <w:color w:val="CC3300"/>
          <w:sz w:val="28"/>
          <w:szCs w:val="28"/>
        </w:rPr>
      </w:pPr>
      <w:r>
        <w:rPr>
          <w:rFonts w:ascii="Arial" w:hAnsi="Arial"/>
          <w:b/>
          <w:color w:val="CC3300"/>
          <w:sz w:val="28"/>
          <w:szCs w:val="28"/>
        </w:rPr>
        <w:br w:type="page"/>
      </w:r>
      <w:r>
        <w:rPr>
          <w:rFonts w:ascii="Arial" w:hAnsi="Arial"/>
          <w:b/>
          <w:color w:val="CC3300"/>
          <w:sz w:val="28"/>
          <w:szCs w:val="28"/>
        </w:rPr>
        <w:lastRenderedPageBreak/>
        <w:t xml:space="preserve">                                                           </w:t>
      </w:r>
      <w:r w:rsidR="003E23BC">
        <w:rPr>
          <w:rFonts w:ascii="Arial" w:hAnsi="Arial"/>
          <w:b/>
          <w:color w:val="CC3300"/>
          <w:sz w:val="28"/>
          <w:szCs w:val="28"/>
        </w:rPr>
        <w:t xml:space="preserve">     </w:t>
      </w:r>
      <w:r w:rsidR="009859CD" w:rsidRPr="007160D4">
        <w:rPr>
          <w:rFonts w:ascii="Arial" w:hAnsi="Arial"/>
          <w:b/>
          <w:color w:val="CC3300"/>
          <w:sz w:val="28"/>
          <w:szCs w:val="28"/>
        </w:rPr>
        <w:t>4. Adjust Alarms</w:t>
      </w:r>
    </w:p>
    <w:p w:rsidR="009859CD" w:rsidRDefault="009859CD" w:rsidP="009859CD">
      <w:pPr>
        <w:rPr>
          <w:rFonts w:ascii="Arial" w:hAnsi="Arial"/>
          <w:color w:val="CC3300"/>
          <w:sz w:val="28"/>
          <w:szCs w:val="28"/>
        </w:rPr>
      </w:pPr>
      <w:r>
        <w:object w:dxaOrig="10651" w:dyaOrig="13410">
          <v:shape id="_x0000_i1038" type="#_x0000_t75" style="width:532.65pt;height:670.65pt" o:ole="">
            <v:imagedata r:id="rId35" o:title=""/>
          </v:shape>
          <o:OLEObject Type="Embed" ProgID="Visio.Drawing.11" ShapeID="_x0000_i1038" DrawAspect="Content" ObjectID="_1304686021" r:id="rId36"/>
        </w:object>
      </w:r>
    </w:p>
    <w:p w:rsidR="009859CD" w:rsidRPr="007160D4" w:rsidRDefault="003E23BC" w:rsidP="003E23BC">
      <w:pPr>
        <w:ind w:left="1440"/>
        <w:jc w:val="center"/>
        <w:rPr>
          <w:rFonts w:ascii="Arial" w:hAnsi="Arial"/>
          <w:color w:val="CC3300"/>
          <w:sz w:val="28"/>
          <w:szCs w:val="28"/>
        </w:rPr>
      </w:pPr>
      <w:r>
        <w:rPr>
          <w:rFonts w:ascii="Arial" w:hAnsi="Arial"/>
          <w:b/>
          <w:color w:val="CC3300"/>
          <w:sz w:val="28"/>
          <w:szCs w:val="28"/>
        </w:rPr>
        <w:lastRenderedPageBreak/>
        <w:t xml:space="preserve">                   </w:t>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      </w:t>
      </w:r>
      <w:r w:rsidR="009859CD" w:rsidRPr="007160D4">
        <w:rPr>
          <w:rFonts w:ascii="Arial" w:hAnsi="Arial"/>
          <w:b/>
          <w:color w:val="CC3300"/>
          <w:sz w:val="28"/>
          <w:szCs w:val="28"/>
        </w:rPr>
        <w:t>4. Adjust Alarms</w:t>
      </w:r>
      <w:r w:rsidR="009859CD" w:rsidRPr="007160D4">
        <w:rPr>
          <w:rFonts w:ascii="Arial" w:hAnsi="Arial"/>
          <w:b/>
          <w:color w:val="CC3300"/>
          <w:sz w:val="28"/>
          <w:szCs w:val="28"/>
        </w:rPr>
        <w:tab/>
      </w:r>
      <w:r w:rsidR="009859CD" w:rsidRPr="007160D4">
        <w:rPr>
          <w:rFonts w:ascii="Arial" w:hAnsi="Arial"/>
          <w:b/>
          <w:color w:val="CC3300"/>
          <w:sz w:val="28"/>
          <w:szCs w:val="28"/>
        </w:rPr>
        <w:tab/>
      </w:r>
    </w:p>
    <w:p w:rsidR="00C76E2A" w:rsidRPr="007160D4" w:rsidRDefault="00C76E2A" w:rsidP="003E23BC">
      <w:pPr>
        <w:jc w:val="center"/>
        <w:rPr>
          <w:rFonts w:ascii="Arial" w:hAnsi="Arial"/>
          <w:color w:val="CC3300"/>
          <w:sz w:val="28"/>
          <w:szCs w:val="28"/>
        </w:rPr>
      </w:pPr>
      <w:r>
        <w:object w:dxaOrig="9434" w:dyaOrig="13051">
          <v:shape id="_x0000_i1039" type="#_x0000_t75" style="width:472pt;height:652.65pt" o:ole="">
            <v:imagedata r:id="rId37" o:title=""/>
          </v:shape>
          <o:OLEObject Type="Embed" ProgID="Visio.Drawing.11" ShapeID="_x0000_i1039" DrawAspect="Content" ObjectID="_1304686022" r:id="rId38"/>
        </w:object>
      </w:r>
      <w:r>
        <w:rPr>
          <w:rFonts w:ascii="Arial" w:hAnsi="Arial"/>
          <w:color w:val="CC3300"/>
          <w:sz w:val="18"/>
          <w:szCs w:val="18"/>
        </w:rPr>
        <w:br w:type="page"/>
      </w:r>
      <w:r w:rsidR="003E23BC">
        <w:rPr>
          <w:rFonts w:ascii="Arial" w:hAnsi="Arial"/>
          <w:color w:val="CC3300"/>
          <w:sz w:val="18"/>
          <w:szCs w:val="18"/>
        </w:rPr>
        <w:lastRenderedPageBreak/>
        <w:t xml:space="preserve">                                                                                                                   </w:t>
      </w:r>
      <w:r w:rsidRPr="007160D4">
        <w:rPr>
          <w:rFonts w:ascii="Arial" w:hAnsi="Arial"/>
          <w:b/>
          <w:color w:val="CC3300"/>
          <w:sz w:val="28"/>
          <w:szCs w:val="28"/>
        </w:rPr>
        <w:t>4. Adjust Alarms</w:t>
      </w:r>
    </w:p>
    <w:p w:rsidR="009859CD" w:rsidRPr="002F0F49" w:rsidRDefault="009859CD" w:rsidP="009859CD">
      <w:pPr>
        <w:rPr>
          <w:rFonts w:ascii="Arial" w:hAnsi="Arial"/>
          <w:color w:val="CC3300"/>
          <w:sz w:val="18"/>
          <w:szCs w:val="18"/>
        </w:rPr>
      </w:pPr>
    </w:p>
    <w:p w:rsidR="009859CD" w:rsidRDefault="00436122" w:rsidP="009859CD">
      <w:pPr>
        <w:rPr>
          <w:rFonts w:ascii="Arial" w:hAnsi="Arial"/>
          <w:color w:val="CC3300"/>
          <w:sz w:val="28"/>
          <w:szCs w:val="28"/>
        </w:rPr>
      </w:pPr>
      <w:r>
        <w:object w:dxaOrig="10684" w:dyaOrig="11970">
          <v:shape id="_x0000_i1040" type="#_x0000_t75" style="width:534pt;height:598.65pt" o:ole="">
            <v:imagedata r:id="rId39" o:title=""/>
          </v:shape>
          <o:OLEObject Type="Embed" ProgID="Visio.Drawing.11" ShapeID="_x0000_i1040" DrawAspect="Content" ObjectID="_1304686023" r:id="rId40"/>
        </w:object>
      </w:r>
    </w:p>
    <w:p w:rsidR="009859CD" w:rsidRDefault="009859CD" w:rsidP="009859CD">
      <w:pPr>
        <w:rPr>
          <w:rFonts w:ascii="Arial" w:hAnsi="Arial"/>
          <w:color w:val="CC3300"/>
          <w:sz w:val="28"/>
          <w:szCs w:val="28"/>
        </w:rPr>
      </w:pPr>
    </w:p>
    <w:p w:rsidR="00C76E2A" w:rsidRDefault="00C76E2A" w:rsidP="00C76E2A">
      <w:pPr>
        <w:jc w:val="right"/>
        <w:rPr>
          <w:rFonts w:ascii="Arial" w:hAnsi="Arial"/>
          <w:b/>
          <w:color w:val="CC3300"/>
          <w:sz w:val="28"/>
          <w:szCs w:val="28"/>
        </w:rPr>
      </w:pPr>
    </w:p>
    <w:p w:rsidR="00C76E2A" w:rsidRDefault="00C76E2A" w:rsidP="00C76E2A">
      <w:pPr>
        <w:jc w:val="right"/>
        <w:rPr>
          <w:rFonts w:ascii="Arial" w:hAnsi="Arial"/>
          <w:b/>
          <w:color w:val="CC3300"/>
          <w:sz w:val="28"/>
          <w:szCs w:val="28"/>
        </w:rPr>
      </w:pPr>
    </w:p>
    <w:p w:rsidR="00C76E2A" w:rsidRPr="007160D4" w:rsidRDefault="00C76E2A" w:rsidP="003E23BC">
      <w:pPr>
        <w:ind w:left="3600" w:firstLine="720"/>
        <w:jc w:val="center"/>
        <w:rPr>
          <w:rFonts w:ascii="Arial" w:hAnsi="Arial"/>
          <w:color w:val="CC3300"/>
          <w:sz w:val="28"/>
          <w:szCs w:val="28"/>
        </w:rPr>
      </w:pPr>
      <w:r>
        <w:rPr>
          <w:rFonts w:ascii="Arial" w:hAnsi="Arial"/>
          <w:b/>
          <w:color w:val="CC3300"/>
          <w:sz w:val="28"/>
          <w:szCs w:val="28"/>
        </w:rPr>
        <w:br w:type="page"/>
      </w:r>
      <w:r w:rsidR="003E23BC">
        <w:rPr>
          <w:rFonts w:ascii="Arial" w:hAnsi="Arial"/>
          <w:b/>
          <w:color w:val="CC3300"/>
          <w:sz w:val="28"/>
          <w:szCs w:val="28"/>
        </w:rPr>
        <w:lastRenderedPageBreak/>
        <w:t xml:space="preserve">          </w:t>
      </w:r>
      <w:r w:rsidRPr="007160D4">
        <w:rPr>
          <w:rFonts w:ascii="Arial" w:hAnsi="Arial"/>
          <w:b/>
          <w:color w:val="CC3300"/>
          <w:sz w:val="28"/>
          <w:szCs w:val="28"/>
        </w:rPr>
        <w:t>4. Adjust Alarms</w:t>
      </w:r>
    </w:p>
    <w:p w:rsidR="009859CD" w:rsidRPr="007160D4" w:rsidRDefault="002B0563" w:rsidP="00C76E2A">
      <w:pPr>
        <w:jc w:val="center"/>
        <w:rPr>
          <w:rFonts w:ascii="Arial" w:hAnsi="Arial"/>
          <w:color w:val="CC3300"/>
          <w:sz w:val="28"/>
          <w:szCs w:val="28"/>
        </w:rPr>
      </w:pPr>
      <w:r>
        <w:object w:dxaOrig="9434" w:dyaOrig="13920">
          <v:shape id="_x0000_i1041" type="#_x0000_t75" style="width:448.65pt;height:663.35pt" o:ole="">
            <v:imagedata r:id="rId41" o:title=""/>
          </v:shape>
          <o:OLEObject Type="Embed" ProgID="Visio.Drawing.11" ShapeID="_x0000_i1041" DrawAspect="Content" ObjectID="_1304686024" r:id="rId42"/>
        </w:object>
      </w:r>
      <w:r w:rsidR="009859CD">
        <w:rPr>
          <w:rFonts w:ascii="Arial" w:hAnsi="Arial"/>
          <w:color w:val="CC3300"/>
          <w:sz w:val="28"/>
          <w:szCs w:val="28"/>
        </w:rPr>
        <w:br w:type="page"/>
      </w:r>
      <w:r w:rsidR="00C76E2A">
        <w:rPr>
          <w:rFonts w:ascii="Arial" w:hAnsi="Arial"/>
          <w:color w:val="CC3300"/>
          <w:sz w:val="28"/>
          <w:szCs w:val="28"/>
        </w:rPr>
        <w:lastRenderedPageBreak/>
        <w:t xml:space="preserve">                                                                            </w:t>
      </w:r>
      <w:r w:rsidR="009859CD" w:rsidRPr="007160D4">
        <w:rPr>
          <w:rFonts w:ascii="Arial" w:hAnsi="Arial"/>
          <w:b/>
          <w:color w:val="CC3300"/>
          <w:sz w:val="28"/>
          <w:szCs w:val="28"/>
        </w:rPr>
        <w:t>5. Biocide Events</w:t>
      </w:r>
    </w:p>
    <w:p w:rsidR="009859CD" w:rsidRDefault="002F0F49" w:rsidP="009859CD">
      <w:pPr>
        <w:rPr>
          <w:rFonts w:ascii="Arial" w:hAnsi="Arial"/>
          <w:color w:val="CC3300"/>
          <w:sz w:val="28"/>
          <w:szCs w:val="28"/>
        </w:rPr>
      </w:pPr>
      <w:r>
        <w:object w:dxaOrig="10964" w:dyaOrig="14033">
          <v:shape id="_x0000_i1042" type="#_x0000_t75" style="width:524.65pt;height:671.35pt" o:ole="">
            <v:imagedata r:id="rId43" o:title=""/>
          </v:shape>
          <o:OLEObject Type="Embed" ProgID="Visio.Drawing.11" ShapeID="_x0000_i1042" DrawAspect="Content" ObjectID="_1304686025" r:id="rId44"/>
        </w:object>
      </w:r>
    </w:p>
    <w:p w:rsidR="009859CD" w:rsidRDefault="003E23BC" w:rsidP="00DE326C">
      <w:pPr>
        <w:ind w:left="1440"/>
        <w:jc w:val="right"/>
        <w:rPr>
          <w:rFonts w:ascii="Arial" w:hAnsi="Arial"/>
          <w:color w:val="CC3300"/>
          <w:sz w:val="28"/>
          <w:szCs w:val="28"/>
        </w:rPr>
      </w:pPr>
      <w:r>
        <w:rPr>
          <w:rFonts w:ascii="Arial" w:hAnsi="Arial"/>
          <w:b/>
          <w:color w:val="CC3300"/>
          <w:sz w:val="28"/>
          <w:szCs w:val="28"/>
        </w:rPr>
        <w:lastRenderedPageBreak/>
        <w:t xml:space="preserve"> </w:t>
      </w:r>
      <w:r w:rsidR="009859CD" w:rsidRPr="007160D4">
        <w:rPr>
          <w:rFonts w:ascii="Arial" w:hAnsi="Arial"/>
          <w:b/>
          <w:color w:val="CC3300"/>
          <w:sz w:val="28"/>
          <w:szCs w:val="28"/>
        </w:rPr>
        <w:t>5. Biocide Events</w:t>
      </w:r>
      <w:r w:rsidR="009859CD" w:rsidRPr="007160D4">
        <w:rPr>
          <w:rFonts w:ascii="Arial" w:hAnsi="Arial"/>
          <w:b/>
          <w:color w:val="CC3300"/>
          <w:sz w:val="28"/>
          <w:szCs w:val="28"/>
        </w:rPr>
        <w:tab/>
      </w:r>
      <w:r w:rsidR="009859CD" w:rsidRPr="007160D4">
        <w:rPr>
          <w:rFonts w:ascii="Arial" w:hAnsi="Arial"/>
          <w:b/>
          <w:color w:val="CC3300"/>
          <w:sz w:val="28"/>
          <w:szCs w:val="28"/>
        </w:rPr>
        <w:tab/>
      </w:r>
    </w:p>
    <w:p w:rsidR="00DE326C" w:rsidRPr="00C76E2A" w:rsidRDefault="00DE326C" w:rsidP="00DE326C">
      <w:pPr>
        <w:ind w:left="1440"/>
        <w:jc w:val="right"/>
        <w:rPr>
          <w:rFonts w:ascii="Arial" w:hAnsi="Arial"/>
          <w:color w:val="CC3300"/>
          <w:sz w:val="16"/>
          <w:szCs w:val="16"/>
        </w:rPr>
      </w:pPr>
    </w:p>
    <w:p w:rsidR="002F0F49" w:rsidRDefault="00DE326C" w:rsidP="009859CD">
      <w:pPr>
        <w:rPr>
          <w:rFonts w:ascii="Arial" w:hAnsi="Arial"/>
          <w:color w:val="CC3300"/>
          <w:sz w:val="28"/>
          <w:szCs w:val="28"/>
        </w:rPr>
      </w:pPr>
      <w:r>
        <w:object w:dxaOrig="10784" w:dyaOrig="10643">
          <v:shape id="_x0000_i1043" type="#_x0000_t75" style="width:539.35pt;height:532pt" o:ole="">
            <v:imagedata r:id="rId45" o:title=""/>
          </v:shape>
          <o:OLEObject Type="Embed" ProgID="Visio.Drawing.11" ShapeID="_x0000_i1043" DrawAspect="Content" ObjectID="_1304686026" r:id="rId46"/>
        </w:object>
      </w: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Default="009859CD" w:rsidP="009859CD">
      <w:pPr>
        <w:rPr>
          <w:rFonts w:ascii="Arial" w:hAnsi="Arial"/>
          <w:color w:val="CC3300"/>
          <w:sz w:val="28"/>
          <w:szCs w:val="28"/>
        </w:rPr>
      </w:pPr>
    </w:p>
    <w:p w:rsidR="009859CD" w:rsidRPr="007160D4" w:rsidRDefault="009859CD" w:rsidP="009859CD">
      <w:pPr>
        <w:rPr>
          <w:rFonts w:ascii="Arial" w:hAnsi="Arial"/>
          <w:color w:val="CC3300"/>
          <w:sz w:val="28"/>
          <w:szCs w:val="28"/>
        </w:rPr>
      </w:pPr>
    </w:p>
    <w:p w:rsidR="009859CD" w:rsidRDefault="00C76E2A" w:rsidP="003E23BC">
      <w:pPr>
        <w:jc w:val="center"/>
        <w:rPr>
          <w:rFonts w:ascii="Arial" w:hAnsi="Arial"/>
          <w:color w:val="0000FF"/>
          <w:sz w:val="28"/>
          <w:szCs w:val="28"/>
        </w:rPr>
      </w:pPr>
      <w:r>
        <w:rPr>
          <w:rFonts w:ascii="Arial" w:hAnsi="Arial"/>
          <w:color w:val="CC3300"/>
          <w:sz w:val="28"/>
          <w:szCs w:val="28"/>
        </w:rPr>
        <w:br w:type="page"/>
      </w:r>
      <w:r w:rsidR="003E23BC">
        <w:rPr>
          <w:rFonts w:ascii="Arial" w:hAnsi="Arial"/>
          <w:color w:val="CC3300"/>
          <w:sz w:val="28"/>
          <w:szCs w:val="28"/>
        </w:rPr>
        <w:lastRenderedPageBreak/>
        <w:t xml:space="preserve">     </w:t>
      </w:r>
      <w:r w:rsidR="003E23BC">
        <w:rPr>
          <w:rFonts w:ascii="Arial" w:hAnsi="Arial"/>
          <w:color w:val="CC3300"/>
          <w:sz w:val="28"/>
          <w:szCs w:val="28"/>
        </w:rPr>
        <w:tab/>
        <w:t xml:space="preserve"> </w:t>
      </w:r>
      <w:r w:rsidR="003E23BC">
        <w:rPr>
          <w:rFonts w:ascii="Arial" w:hAnsi="Arial"/>
          <w:color w:val="CC3300"/>
          <w:sz w:val="28"/>
          <w:szCs w:val="28"/>
        </w:rPr>
        <w:tab/>
      </w:r>
      <w:r w:rsidR="003E23BC">
        <w:rPr>
          <w:rFonts w:ascii="Arial" w:hAnsi="Arial"/>
          <w:color w:val="CC3300"/>
          <w:sz w:val="28"/>
          <w:szCs w:val="28"/>
        </w:rPr>
        <w:tab/>
        <w:t xml:space="preserve"> </w:t>
      </w:r>
      <w:r w:rsidR="003E23BC">
        <w:rPr>
          <w:rFonts w:ascii="Arial" w:hAnsi="Arial"/>
          <w:color w:val="CC3300"/>
          <w:sz w:val="28"/>
          <w:szCs w:val="28"/>
        </w:rPr>
        <w:tab/>
      </w:r>
      <w:r w:rsidR="003E23BC">
        <w:rPr>
          <w:rFonts w:ascii="Arial" w:hAnsi="Arial"/>
          <w:color w:val="CC3300"/>
          <w:sz w:val="28"/>
          <w:szCs w:val="28"/>
        </w:rPr>
        <w:tab/>
      </w:r>
      <w:r w:rsidR="003E23BC">
        <w:rPr>
          <w:rFonts w:ascii="Arial" w:hAnsi="Arial"/>
          <w:color w:val="CC3300"/>
          <w:sz w:val="28"/>
          <w:szCs w:val="28"/>
        </w:rPr>
        <w:tab/>
      </w:r>
      <w:r w:rsidR="003E23BC">
        <w:rPr>
          <w:rFonts w:ascii="Arial" w:hAnsi="Arial"/>
          <w:color w:val="CC3300"/>
          <w:sz w:val="28"/>
          <w:szCs w:val="28"/>
        </w:rPr>
        <w:tab/>
        <w:t xml:space="preserve">     </w:t>
      </w:r>
      <w:r w:rsidR="009859CD" w:rsidRPr="007160D4">
        <w:rPr>
          <w:rFonts w:ascii="Arial" w:hAnsi="Arial"/>
          <w:b/>
          <w:color w:val="CC3300"/>
          <w:sz w:val="28"/>
          <w:szCs w:val="28"/>
        </w:rPr>
        <w:t xml:space="preserve">6. Configure </w:t>
      </w:r>
      <w:r w:rsidR="009859CD" w:rsidRPr="007160D4">
        <w:rPr>
          <w:rFonts w:ascii="Arial" w:hAnsi="Arial"/>
          <w:b/>
          <w:color w:val="0000FF"/>
          <w:sz w:val="28"/>
          <w:szCs w:val="28"/>
        </w:rPr>
        <w:tab/>
      </w:r>
    </w:p>
    <w:p w:rsidR="009859CD" w:rsidRDefault="001C3333" w:rsidP="00C76E2A">
      <w:pPr>
        <w:jc w:val="center"/>
        <w:rPr>
          <w:rFonts w:ascii="Arial" w:hAnsi="Arial"/>
          <w:color w:val="0000FF"/>
          <w:sz w:val="28"/>
          <w:szCs w:val="28"/>
        </w:rPr>
      </w:pPr>
      <w:r>
        <w:object w:dxaOrig="10041" w:dyaOrig="13950">
          <v:shape id="_x0000_i1044" type="#_x0000_t75" style="width:482.65pt;height:669.35pt" o:ole="">
            <v:imagedata r:id="rId47" o:title=""/>
          </v:shape>
          <o:OLEObject Type="Embed" ProgID="Visio.Drawing.11" ShapeID="_x0000_i1044" DrawAspect="Content" ObjectID="_1304686027" r:id="rId48"/>
        </w:object>
      </w:r>
    </w:p>
    <w:p w:rsidR="00C76E2A" w:rsidRDefault="003E23BC" w:rsidP="003E23BC">
      <w:pPr>
        <w:jc w:val="center"/>
        <w:rPr>
          <w:rFonts w:ascii="Arial" w:hAnsi="Arial"/>
          <w:color w:val="0000FF"/>
          <w:sz w:val="28"/>
          <w:szCs w:val="28"/>
        </w:rPr>
      </w:pPr>
      <w:r>
        <w:rPr>
          <w:rFonts w:ascii="Arial" w:hAnsi="Arial"/>
          <w:b/>
          <w:color w:val="CC3300"/>
          <w:sz w:val="28"/>
          <w:szCs w:val="28"/>
        </w:rPr>
        <w:lastRenderedPageBreak/>
        <w:t xml:space="preserve">                      </w:t>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       </w:t>
      </w:r>
      <w:r>
        <w:rPr>
          <w:rFonts w:ascii="Arial" w:hAnsi="Arial"/>
          <w:b/>
          <w:color w:val="CC3300"/>
          <w:sz w:val="28"/>
          <w:szCs w:val="28"/>
        </w:rPr>
        <w:tab/>
        <w:t xml:space="preserve">  </w:t>
      </w:r>
      <w:r>
        <w:rPr>
          <w:rFonts w:ascii="Arial" w:hAnsi="Arial"/>
          <w:b/>
          <w:color w:val="CC3300"/>
          <w:sz w:val="28"/>
          <w:szCs w:val="28"/>
        </w:rPr>
        <w:tab/>
        <w:t xml:space="preserve">    </w:t>
      </w:r>
      <w:r w:rsidR="00C76E2A" w:rsidRPr="007160D4">
        <w:rPr>
          <w:rFonts w:ascii="Arial" w:hAnsi="Arial"/>
          <w:b/>
          <w:color w:val="CC3300"/>
          <w:sz w:val="28"/>
          <w:szCs w:val="28"/>
        </w:rPr>
        <w:t xml:space="preserve">6. Configure </w:t>
      </w:r>
      <w:r w:rsidR="00C76E2A" w:rsidRPr="007160D4">
        <w:rPr>
          <w:rFonts w:ascii="Arial" w:hAnsi="Arial"/>
          <w:b/>
          <w:color w:val="0000FF"/>
          <w:sz w:val="28"/>
          <w:szCs w:val="28"/>
        </w:rPr>
        <w:tab/>
      </w:r>
    </w:p>
    <w:p w:rsidR="009859CD" w:rsidRDefault="001C3333" w:rsidP="00C76E2A">
      <w:pPr>
        <w:jc w:val="center"/>
        <w:rPr>
          <w:rFonts w:ascii="Arial" w:hAnsi="Arial"/>
          <w:color w:val="0000FF"/>
          <w:sz w:val="28"/>
          <w:szCs w:val="28"/>
        </w:rPr>
      </w:pPr>
      <w:r>
        <w:object w:dxaOrig="9941" w:dyaOrig="13950">
          <v:shape id="_x0000_i1045" type="#_x0000_t75" style="width:476pt;height:667.35pt" o:ole="">
            <v:imagedata r:id="rId49" o:title=""/>
          </v:shape>
          <o:OLEObject Type="Embed" ProgID="Visio.Drawing.11" ShapeID="_x0000_i1045" DrawAspect="Content" ObjectID="_1304686028" r:id="rId50"/>
        </w:object>
      </w:r>
    </w:p>
    <w:p w:rsidR="00C76E2A" w:rsidRDefault="00C76E2A" w:rsidP="003E23BC">
      <w:pPr>
        <w:jc w:val="center"/>
        <w:rPr>
          <w:rFonts w:ascii="Arial" w:hAnsi="Arial"/>
          <w:color w:val="0000FF"/>
          <w:sz w:val="28"/>
          <w:szCs w:val="28"/>
        </w:rPr>
      </w:pPr>
      <w:r>
        <w:rPr>
          <w:rFonts w:ascii="Arial" w:hAnsi="Arial"/>
          <w:color w:val="0000FF"/>
          <w:sz w:val="28"/>
          <w:szCs w:val="28"/>
        </w:rPr>
        <w:br w:type="page"/>
      </w:r>
      <w:r w:rsidR="003E23BC">
        <w:rPr>
          <w:rFonts w:ascii="Arial" w:hAnsi="Arial"/>
          <w:color w:val="0000FF"/>
          <w:sz w:val="28"/>
          <w:szCs w:val="28"/>
        </w:rPr>
        <w:lastRenderedPageBreak/>
        <w:t xml:space="preserve">                                                      </w:t>
      </w:r>
      <w:r w:rsidR="003E23BC">
        <w:rPr>
          <w:rFonts w:ascii="Arial" w:hAnsi="Arial"/>
          <w:color w:val="0000FF"/>
          <w:sz w:val="28"/>
          <w:szCs w:val="28"/>
        </w:rPr>
        <w:tab/>
        <w:t xml:space="preserve">      </w:t>
      </w:r>
      <w:r w:rsidR="003E23BC">
        <w:rPr>
          <w:rFonts w:ascii="Arial" w:hAnsi="Arial"/>
          <w:color w:val="0000FF"/>
          <w:sz w:val="28"/>
          <w:szCs w:val="28"/>
        </w:rPr>
        <w:tab/>
        <w:t xml:space="preserve">  </w:t>
      </w:r>
      <w:r w:rsidR="003E23BC">
        <w:rPr>
          <w:rFonts w:ascii="Arial" w:hAnsi="Arial"/>
          <w:color w:val="0000FF"/>
          <w:sz w:val="28"/>
          <w:szCs w:val="28"/>
        </w:rPr>
        <w:tab/>
        <w:t xml:space="preserve">    </w:t>
      </w:r>
      <w:r w:rsidRPr="007160D4">
        <w:rPr>
          <w:rFonts w:ascii="Arial" w:hAnsi="Arial"/>
          <w:b/>
          <w:color w:val="CC3300"/>
          <w:sz w:val="28"/>
          <w:szCs w:val="28"/>
        </w:rPr>
        <w:t xml:space="preserve">6. Configure </w:t>
      </w:r>
      <w:r w:rsidRPr="007160D4">
        <w:rPr>
          <w:rFonts w:ascii="Arial" w:hAnsi="Arial"/>
          <w:b/>
          <w:color w:val="0000FF"/>
          <w:sz w:val="28"/>
          <w:szCs w:val="28"/>
        </w:rPr>
        <w:tab/>
      </w:r>
    </w:p>
    <w:p w:rsidR="00C76E2A" w:rsidRDefault="007376D4" w:rsidP="00C76E2A">
      <w:pPr>
        <w:jc w:val="center"/>
        <w:rPr>
          <w:rFonts w:ascii="Arial" w:hAnsi="Arial"/>
          <w:color w:val="0000FF"/>
          <w:sz w:val="28"/>
          <w:szCs w:val="28"/>
        </w:rPr>
      </w:pPr>
      <w:r>
        <w:object w:dxaOrig="10784" w:dyaOrig="13500">
          <v:shape id="_x0000_i1046" type="#_x0000_t75" style="width:530pt;height:664pt" o:ole="">
            <v:imagedata r:id="rId51" o:title=""/>
          </v:shape>
          <o:OLEObject Type="Embed" ProgID="Visio.Drawing.11" ShapeID="_x0000_i1046" DrawAspect="Content" ObjectID="_1304686029" r:id="rId52"/>
        </w:object>
      </w:r>
    </w:p>
    <w:p w:rsidR="00C76E2A" w:rsidRDefault="00C76E2A" w:rsidP="00C76E2A">
      <w:pPr>
        <w:ind w:left="6480" w:firstLine="720"/>
        <w:rPr>
          <w:rFonts w:ascii="Arial" w:hAnsi="Arial"/>
          <w:color w:val="0000FF"/>
          <w:sz w:val="28"/>
          <w:szCs w:val="28"/>
        </w:rPr>
      </w:pPr>
      <w:r>
        <w:rPr>
          <w:rFonts w:ascii="Arial" w:hAnsi="Arial"/>
          <w:color w:val="0000FF"/>
          <w:sz w:val="28"/>
          <w:szCs w:val="28"/>
        </w:rPr>
        <w:br w:type="page"/>
      </w:r>
      <w:r w:rsidR="003E23BC">
        <w:rPr>
          <w:rFonts w:ascii="Arial" w:hAnsi="Arial"/>
          <w:color w:val="0000FF"/>
          <w:sz w:val="28"/>
          <w:szCs w:val="28"/>
        </w:rPr>
        <w:lastRenderedPageBreak/>
        <w:t xml:space="preserve">   </w:t>
      </w:r>
      <w:r w:rsidRPr="007160D4">
        <w:rPr>
          <w:rFonts w:ascii="Arial" w:hAnsi="Arial"/>
          <w:b/>
          <w:color w:val="CC3300"/>
          <w:sz w:val="28"/>
          <w:szCs w:val="28"/>
        </w:rPr>
        <w:t xml:space="preserve">6. Configure </w:t>
      </w:r>
      <w:r w:rsidRPr="007160D4">
        <w:rPr>
          <w:rFonts w:ascii="Arial" w:hAnsi="Arial"/>
          <w:b/>
          <w:color w:val="0000FF"/>
          <w:sz w:val="28"/>
          <w:szCs w:val="28"/>
        </w:rPr>
        <w:tab/>
      </w:r>
    </w:p>
    <w:p w:rsidR="00C76E2A" w:rsidRDefault="001C3333" w:rsidP="005C1FD2">
      <w:pPr>
        <w:jc w:val="center"/>
        <w:rPr>
          <w:rFonts w:ascii="Arial" w:hAnsi="Arial"/>
          <w:color w:val="0000FF"/>
          <w:sz w:val="28"/>
          <w:szCs w:val="28"/>
        </w:rPr>
      </w:pPr>
      <w:r>
        <w:object w:dxaOrig="10424" w:dyaOrig="13575">
          <v:shape id="_x0000_i1047" type="#_x0000_t75" style="width:497.35pt;height:646.65pt" o:ole="">
            <v:imagedata r:id="rId53" o:title=""/>
          </v:shape>
          <o:OLEObject Type="Embed" ProgID="Visio.Drawing.11" ShapeID="_x0000_i1047" DrawAspect="Content" ObjectID="_1304686030" r:id="rId54"/>
        </w:object>
      </w:r>
    </w:p>
    <w:p w:rsidR="00DE326C" w:rsidRDefault="00DE326C" w:rsidP="009859CD">
      <w:pPr>
        <w:rPr>
          <w:rFonts w:ascii="Arial" w:hAnsi="Arial"/>
          <w:color w:val="0000FF"/>
          <w:sz w:val="28"/>
          <w:szCs w:val="28"/>
        </w:rPr>
      </w:pPr>
    </w:p>
    <w:p w:rsidR="00DE326C" w:rsidRDefault="003A0F8C" w:rsidP="003A0F8C">
      <w:pPr>
        <w:ind w:left="5040" w:firstLine="720"/>
        <w:rPr>
          <w:rFonts w:ascii="Arial" w:hAnsi="Arial"/>
          <w:color w:val="0000FF"/>
          <w:sz w:val="28"/>
          <w:szCs w:val="28"/>
        </w:rPr>
      </w:pPr>
      <w:r>
        <w:rPr>
          <w:rFonts w:ascii="Arial" w:hAnsi="Arial"/>
          <w:color w:val="0000FF"/>
          <w:sz w:val="28"/>
          <w:szCs w:val="28"/>
        </w:rPr>
        <w:br w:type="page"/>
      </w:r>
      <w:r w:rsidR="003E23BC">
        <w:rPr>
          <w:rFonts w:ascii="Arial" w:hAnsi="Arial"/>
          <w:color w:val="0000FF"/>
          <w:sz w:val="28"/>
          <w:szCs w:val="28"/>
        </w:rPr>
        <w:lastRenderedPageBreak/>
        <w:t xml:space="preserve">                        </w:t>
      </w:r>
      <w:r w:rsidRPr="007160D4">
        <w:rPr>
          <w:rFonts w:ascii="Arial" w:hAnsi="Arial"/>
          <w:b/>
          <w:color w:val="CC3300"/>
          <w:sz w:val="28"/>
          <w:szCs w:val="28"/>
        </w:rPr>
        <w:t>6. Configure</w:t>
      </w:r>
    </w:p>
    <w:p w:rsidR="003A0F8C" w:rsidRDefault="003A0F8C" w:rsidP="009859CD">
      <w:pPr>
        <w:rPr>
          <w:rFonts w:ascii="Arial" w:hAnsi="Arial"/>
          <w:color w:val="0000FF"/>
          <w:sz w:val="28"/>
          <w:szCs w:val="28"/>
        </w:rPr>
      </w:pPr>
      <w:r>
        <w:object w:dxaOrig="10684" w:dyaOrig="12285">
          <v:shape id="_x0000_i1048" type="#_x0000_t75" style="width:534pt;height:614pt" o:ole="">
            <v:imagedata r:id="rId55" o:title=""/>
          </v:shape>
          <o:OLEObject Type="Embed" ProgID="Visio.Drawing.11" ShapeID="_x0000_i1048" DrawAspect="Content" ObjectID="_1304686031" r:id="rId56"/>
        </w:object>
      </w:r>
    </w:p>
    <w:p w:rsidR="009859CD" w:rsidRPr="007160D4" w:rsidRDefault="003A0F8C" w:rsidP="002E796D">
      <w:pPr>
        <w:ind w:left="7200" w:firstLine="720"/>
        <w:rPr>
          <w:rFonts w:ascii="Arial" w:hAnsi="Arial"/>
          <w:b/>
          <w:color w:val="CC3300"/>
          <w:sz w:val="28"/>
          <w:szCs w:val="28"/>
        </w:rPr>
      </w:pPr>
      <w:r>
        <w:rPr>
          <w:rFonts w:ascii="Arial" w:hAnsi="Arial"/>
          <w:b/>
          <w:color w:val="CC3300"/>
          <w:sz w:val="28"/>
          <w:szCs w:val="28"/>
        </w:rPr>
        <w:br w:type="page"/>
      </w:r>
      <w:r w:rsidR="009859CD" w:rsidRPr="007160D4">
        <w:rPr>
          <w:rFonts w:ascii="Arial" w:hAnsi="Arial"/>
          <w:b/>
          <w:color w:val="CC3300"/>
          <w:sz w:val="28"/>
          <w:szCs w:val="28"/>
        </w:rPr>
        <w:lastRenderedPageBreak/>
        <w:t>7</w:t>
      </w:r>
      <w:r w:rsidR="009859CD">
        <w:rPr>
          <w:rFonts w:ascii="Arial" w:hAnsi="Arial"/>
          <w:b/>
          <w:color w:val="CC3300"/>
          <w:sz w:val="28"/>
          <w:szCs w:val="28"/>
        </w:rPr>
        <w:t>.</w:t>
      </w:r>
      <w:r>
        <w:rPr>
          <w:rFonts w:ascii="Arial" w:hAnsi="Arial"/>
          <w:b/>
          <w:color w:val="CC3300"/>
          <w:sz w:val="28"/>
          <w:szCs w:val="28"/>
        </w:rPr>
        <w:t xml:space="preserve"> 4-20mA Outputs</w:t>
      </w:r>
      <w:r>
        <w:rPr>
          <w:rFonts w:ascii="Arial" w:hAnsi="Arial"/>
          <w:b/>
          <w:color w:val="CC3300"/>
          <w:sz w:val="28"/>
          <w:szCs w:val="28"/>
        </w:rPr>
        <w:tab/>
      </w:r>
    </w:p>
    <w:p w:rsidR="009859CD" w:rsidRDefault="00C10D7F" w:rsidP="009859CD">
      <w:r>
        <w:object w:dxaOrig="10874" w:dyaOrig="11722">
          <v:shape id="_x0000_i1049" type="#_x0000_t75" style="width:540pt;height:582pt" o:ole="">
            <v:imagedata r:id="rId57" o:title=""/>
          </v:shape>
          <o:OLEObject Type="Embed" ProgID="Visio.Drawing.11" ShapeID="_x0000_i1049" DrawAspect="Content" ObjectID="_1304686032" r:id="rId58"/>
        </w:object>
      </w:r>
    </w:p>
    <w:p w:rsidR="003A0F8C" w:rsidRDefault="003A0F8C" w:rsidP="003A0F8C">
      <w:pPr>
        <w:ind w:left="7200" w:firstLine="720"/>
        <w:rPr>
          <w:rFonts w:ascii="Arial" w:hAnsi="Arial"/>
          <w:b/>
          <w:color w:val="CC3300"/>
          <w:sz w:val="28"/>
          <w:szCs w:val="28"/>
        </w:rPr>
      </w:pPr>
      <w:r>
        <w:br w:type="page"/>
      </w:r>
      <w:r w:rsidRPr="007160D4">
        <w:rPr>
          <w:rFonts w:ascii="Arial" w:hAnsi="Arial"/>
          <w:b/>
          <w:color w:val="CC3300"/>
          <w:sz w:val="28"/>
          <w:szCs w:val="28"/>
        </w:rPr>
        <w:lastRenderedPageBreak/>
        <w:t>7</w:t>
      </w:r>
      <w:r>
        <w:rPr>
          <w:rFonts w:ascii="Arial" w:hAnsi="Arial"/>
          <w:b/>
          <w:color w:val="CC3300"/>
          <w:sz w:val="28"/>
          <w:szCs w:val="28"/>
        </w:rPr>
        <w:t>. 4-20mA Outputs</w:t>
      </w:r>
    </w:p>
    <w:p w:rsidR="003A0F8C" w:rsidRPr="007160D4" w:rsidRDefault="003A0F8C" w:rsidP="003A0F8C">
      <w:pPr>
        <w:ind w:left="7200" w:firstLine="720"/>
        <w:rPr>
          <w:rFonts w:ascii="Arial" w:hAnsi="Arial"/>
          <w:b/>
          <w:color w:val="CC3300"/>
          <w:sz w:val="28"/>
          <w:szCs w:val="28"/>
        </w:rPr>
      </w:pPr>
      <w:r>
        <w:rPr>
          <w:rFonts w:ascii="Arial" w:hAnsi="Arial"/>
          <w:b/>
          <w:color w:val="CC3300"/>
          <w:sz w:val="28"/>
          <w:szCs w:val="28"/>
        </w:rPr>
        <w:tab/>
      </w:r>
    </w:p>
    <w:p w:rsidR="003A0F8C" w:rsidRDefault="00A25485" w:rsidP="009859CD">
      <w:r>
        <w:object w:dxaOrig="10739" w:dyaOrig="11505">
          <v:shape id="_x0000_i1050" type="#_x0000_t75" style="width:536.65pt;height:575.35pt" o:ole="">
            <v:imagedata r:id="rId59" o:title=""/>
          </v:shape>
          <o:OLEObject Type="Embed" ProgID="Visio.Drawing.11" ShapeID="_x0000_i1050" DrawAspect="Content" ObjectID="_1304686033" r:id="rId60"/>
        </w:object>
      </w:r>
    </w:p>
    <w:p w:rsidR="003A0F8C" w:rsidRDefault="003A0F8C" w:rsidP="009859CD"/>
    <w:p w:rsidR="003A0F8C" w:rsidRDefault="003A0F8C" w:rsidP="009859CD">
      <w:pPr>
        <w:rPr>
          <w:b/>
          <w:color w:val="CC3300"/>
          <w:sz w:val="28"/>
          <w:szCs w:val="28"/>
        </w:rPr>
      </w:pPr>
    </w:p>
    <w:p w:rsidR="009859CD" w:rsidRDefault="009859CD" w:rsidP="009859CD">
      <w:pPr>
        <w:rPr>
          <w:b/>
          <w:color w:val="CC3300"/>
          <w:sz w:val="28"/>
          <w:szCs w:val="28"/>
        </w:rPr>
      </w:pPr>
    </w:p>
    <w:p w:rsidR="009859CD" w:rsidRDefault="009859CD" w:rsidP="009859CD">
      <w:pPr>
        <w:rPr>
          <w:b/>
          <w:color w:val="CC3300"/>
          <w:sz w:val="28"/>
          <w:szCs w:val="28"/>
        </w:rPr>
      </w:pPr>
    </w:p>
    <w:p w:rsidR="009859CD" w:rsidRDefault="009859CD" w:rsidP="009859CD">
      <w:pPr>
        <w:rPr>
          <w:b/>
          <w:color w:val="CC3300"/>
          <w:sz w:val="28"/>
          <w:szCs w:val="28"/>
        </w:rPr>
      </w:pPr>
    </w:p>
    <w:p w:rsidR="003F793F" w:rsidRPr="007160D4" w:rsidRDefault="002A7298" w:rsidP="002A7298">
      <w:pPr>
        <w:rPr>
          <w:rFonts w:ascii="Arial" w:hAnsi="Arial"/>
          <w:b/>
          <w:color w:val="CC3300"/>
          <w:sz w:val="28"/>
          <w:szCs w:val="28"/>
        </w:rPr>
      </w:pPr>
      <w:r>
        <w:rPr>
          <w:rFonts w:ascii="Arial" w:hAnsi="Arial"/>
          <w:b/>
          <w:color w:val="CC3300"/>
          <w:sz w:val="28"/>
          <w:szCs w:val="28"/>
        </w:rPr>
        <w:lastRenderedPageBreak/>
        <w:t xml:space="preserve">                                                                                              </w:t>
      </w:r>
      <w:r w:rsidR="003F793F">
        <w:rPr>
          <w:rFonts w:ascii="Arial" w:hAnsi="Arial"/>
          <w:b/>
          <w:color w:val="CC3300"/>
          <w:sz w:val="28"/>
          <w:szCs w:val="28"/>
        </w:rPr>
        <w:t>8. Passwords</w:t>
      </w:r>
    </w:p>
    <w:p w:rsidR="009859CD" w:rsidRDefault="003F793F" w:rsidP="009859CD">
      <w:pPr>
        <w:rPr>
          <w:b/>
          <w:color w:val="CC3300"/>
          <w:sz w:val="28"/>
          <w:szCs w:val="28"/>
        </w:rPr>
      </w:pPr>
      <w:r>
        <w:object w:dxaOrig="10717" w:dyaOrig="13680">
          <v:shape id="_x0000_i1051" type="#_x0000_t75" style="width:507.35pt;height:647.35pt" o:ole="">
            <v:imagedata r:id="rId61" o:title=""/>
          </v:shape>
          <o:OLEObject Type="Embed" ProgID="Visio.Drawing.11" ShapeID="_x0000_i1051" DrawAspect="Content" ObjectID="_1304686034" r:id="rId62"/>
        </w:object>
      </w:r>
    </w:p>
    <w:p w:rsidR="003F793F" w:rsidRDefault="003F793F" w:rsidP="009859CD">
      <w:pPr>
        <w:rPr>
          <w:b/>
          <w:color w:val="CC3300"/>
          <w:sz w:val="28"/>
          <w:szCs w:val="28"/>
        </w:rPr>
      </w:pPr>
    </w:p>
    <w:p w:rsidR="003F793F" w:rsidRPr="007160D4" w:rsidRDefault="002A7298" w:rsidP="002A7298">
      <w:pPr>
        <w:rPr>
          <w:rFonts w:ascii="Arial" w:hAnsi="Arial"/>
          <w:b/>
          <w:color w:val="CC3300"/>
          <w:sz w:val="28"/>
          <w:szCs w:val="28"/>
        </w:rPr>
      </w:pPr>
      <w:r>
        <w:rPr>
          <w:rFonts w:ascii="Arial" w:hAnsi="Arial"/>
          <w:b/>
          <w:color w:val="CC3300"/>
          <w:sz w:val="28"/>
          <w:szCs w:val="28"/>
        </w:rPr>
        <w:lastRenderedPageBreak/>
        <w:t xml:space="preserve">                                                                                          </w:t>
      </w:r>
      <w:r w:rsidR="003F793F">
        <w:rPr>
          <w:rFonts w:ascii="Arial" w:hAnsi="Arial"/>
          <w:b/>
          <w:color w:val="CC3300"/>
          <w:sz w:val="28"/>
          <w:szCs w:val="28"/>
        </w:rPr>
        <w:t>8. Passwords</w:t>
      </w:r>
    </w:p>
    <w:p w:rsidR="003F793F" w:rsidRDefault="00C32BC8" w:rsidP="009859CD">
      <w:pPr>
        <w:rPr>
          <w:b/>
          <w:color w:val="CC3300"/>
          <w:sz w:val="28"/>
          <w:szCs w:val="28"/>
        </w:rPr>
      </w:pPr>
      <w:r>
        <w:object w:dxaOrig="10604" w:dyaOrig="12404">
          <v:shape id="_x0000_i1052" type="#_x0000_t75" style="width:530pt;height:620pt" o:ole="">
            <v:imagedata r:id="rId63" o:title=""/>
          </v:shape>
          <o:OLEObject Type="Embed" ProgID="Visio.Drawing.11" ShapeID="_x0000_i1052" DrawAspect="Content" ObjectID="_1304686035" r:id="rId64"/>
        </w:object>
      </w:r>
    </w:p>
    <w:p w:rsidR="003F793F" w:rsidRPr="007160D4" w:rsidRDefault="003F793F" w:rsidP="009859CD">
      <w:pPr>
        <w:rPr>
          <w:b/>
          <w:color w:val="CC3300"/>
          <w:sz w:val="28"/>
          <w:szCs w:val="28"/>
        </w:rPr>
      </w:pPr>
      <w:r>
        <w:rPr>
          <w:b/>
          <w:color w:val="CC3300"/>
          <w:sz w:val="28"/>
          <w:szCs w:val="28"/>
        </w:rPr>
        <w:br w:type="page"/>
      </w:r>
    </w:p>
    <w:p w:rsidR="009859CD" w:rsidRPr="007160D4" w:rsidRDefault="003F793F" w:rsidP="009859CD">
      <w:pPr>
        <w:tabs>
          <w:tab w:val="left" w:pos="2070"/>
        </w:tabs>
        <w:ind w:left="1440"/>
        <w:rPr>
          <w:rFonts w:ascii="Arial" w:hAnsi="Arial"/>
          <w:b/>
          <w:color w:val="CC3300"/>
          <w:sz w:val="28"/>
          <w:szCs w:val="28"/>
        </w:rPr>
      </w:pP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9. </w:t>
      </w:r>
      <w:r w:rsidR="009859CD">
        <w:rPr>
          <w:rFonts w:ascii="Arial" w:hAnsi="Arial"/>
          <w:b/>
          <w:color w:val="CC3300"/>
          <w:sz w:val="28"/>
          <w:szCs w:val="28"/>
        </w:rPr>
        <w:t xml:space="preserve"> </w:t>
      </w:r>
      <w:r w:rsidR="009859CD" w:rsidRPr="007160D4">
        <w:rPr>
          <w:rFonts w:ascii="Arial" w:hAnsi="Arial"/>
          <w:b/>
          <w:color w:val="CC3300"/>
          <w:sz w:val="28"/>
          <w:szCs w:val="28"/>
        </w:rPr>
        <w:t>Wiring</w:t>
      </w:r>
    </w:p>
    <w:p w:rsidR="00330194" w:rsidRDefault="00330194">
      <w:pPr>
        <w:rPr>
          <w:rFonts w:ascii="Arial" w:hAnsi="Arial" w:cs="Arial"/>
          <w:bCs/>
          <w:sz w:val="16"/>
          <w:szCs w:val="28"/>
        </w:rPr>
      </w:pPr>
    </w:p>
    <w:p w:rsidR="0071275F" w:rsidRDefault="0071275F">
      <w:pPr>
        <w:rPr>
          <w:rFonts w:ascii="Arial" w:hAnsi="Arial" w:cs="Arial"/>
          <w:bCs/>
          <w:sz w:val="24"/>
          <w:szCs w:val="24"/>
        </w:rPr>
      </w:pPr>
      <w:r>
        <w:rPr>
          <w:rFonts w:ascii="Arial" w:hAnsi="Arial" w:cs="Arial"/>
          <w:bCs/>
          <w:sz w:val="24"/>
          <w:szCs w:val="24"/>
        </w:rPr>
        <w:t xml:space="preserve">Sensor and controls may be renamed by users. Each I/O is also </w:t>
      </w:r>
      <w:r w:rsidR="009E5590">
        <w:rPr>
          <w:rFonts w:ascii="Arial" w:hAnsi="Arial" w:cs="Arial"/>
          <w:bCs/>
          <w:sz w:val="24"/>
          <w:szCs w:val="24"/>
        </w:rPr>
        <w:t>tagged</w:t>
      </w:r>
      <w:r>
        <w:rPr>
          <w:rFonts w:ascii="Arial" w:hAnsi="Arial" w:cs="Arial"/>
          <w:bCs/>
          <w:sz w:val="24"/>
          <w:szCs w:val="24"/>
        </w:rPr>
        <w:t xml:space="preserve"> by a letter</w:t>
      </w:r>
      <w:r w:rsidR="003862AB">
        <w:rPr>
          <w:rFonts w:ascii="Arial" w:hAnsi="Arial" w:cs="Arial"/>
          <w:bCs/>
          <w:sz w:val="24"/>
          <w:szCs w:val="24"/>
        </w:rPr>
        <w:t>,</w:t>
      </w:r>
      <w:r>
        <w:rPr>
          <w:rFonts w:ascii="Arial" w:hAnsi="Arial" w:cs="Arial"/>
          <w:bCs/>
          <w:sz w:val="24"/>
          <w:szCs w:val="24"/>
        </w:rPr>
        <w:t xml:space="preserve"> </w:t>
      </w:r>
      <w:r w:rsidR="003862AB">
        <w:rPr>
          <w:rFonts w:ascii="Arial" w:hAnsi="Arial" w:cs="Arial"/>
          <w:bCs/>
          <w:sz w:val="24"/>
          <w:szCs w:val="24"/>
        </w:rPr>
        <w:t>‘</w:t>
      </w:r>
      <w:r w:rsidR="003862AB" w:rsidRPr="003862AB">
        <w:rPr>
          <w:rFonts w:ascii="Arial" w:hAnsi="Arial" w:cs="Arial"/>
          <w:b/>
          <w:bCs/>
          <w:color w:val="002060"/>
          <w:sz w:val="24"/>
          <w:szCs w:val="24"/>
        </w:rPr>
        <w:t>A</w:t>
      </w:r>
      <w:r w:rsidR="003862AB">
        <w:rPr>
          <w:rFonts w:ascii="Arial" w:hAnsi="Arial" w:cs="Arial"/>
          <w:bCs/>
          <w:sz w:val="24"/>
          <w:szCs w:val="24"/>
        </w:rPr>
        <w:t>’ to ‘</w:t>
      </w:r>
      <w:r w:rsidR="003862AB" w:rsidRPr="003862AB">
        <w:rPr>
          <w:rFonts w:ascii="Arial" w:hAnsi="Arial" w:cs="Arial"/>
          <w:b/>
          <w:bCs/>
          <w:color w:val="002060"/>
          <w:sz w:val="24"/>
          <w:szCs w:val="24"/>
        </w:rPr>
        <w:t>K</w:t>
      </w:r>
      <w:r w:rsidR="003862AB">
        <w:rPr>
          <w:rFonts w:ascii="Arial" w:hAnsi="Arial" w:cs="Arial"/>
          <w:bCs/>
          <w:sz w:val="24"/>
          <w:szCs w:val="24"/>
        </w:rPr>
        <w:t xml:space="preserve">’ </w:t>
      </w:r>
      <w:r>
        <w:rPr>
          <w:rFonts w:ascii="Arial" w:hAnsi="Arial" w:cs="Arial"/>
          <w:bCs/>
          <w:sz w:val="24"/>
          <w:szCs w:val="24"/>
        </w:rPr>
        <w:t xml:space="preserve">for inputs </w:t>
      </w:r>
    </w:p>
    <w:p w:rsidR="0071275F" w:rsidRDefault="0071275F">
      <w:pPr>
        <w:rPr>
          <w:rFonts w:ascii="Arial" w:hAnsi="Arial" w:cs="Arial"/>
          <w:bCs/>
          <w:sz w:val="24"/>
          <w:szCs w:val="24"/>
        </w:rPr>
      </w:pPr>
      <w:r>
        <w:rPr>
          <w:rFonts w:ascii="Arial" w:hAnsi="Arial" w:cs="Arial"/>
          <w:bCs/>
          <w:sz w:val="24"/>
          <w:szCs w:val="24"/>
        </w:rPr>
        <w:t>&amp; 4-20mA outputs and numbers</w:t>
      </w:r>
      <w:r w:rsidR="003862AB">
        <w:rPr>
          <w:rFonts w:ascii="Arial" w:hAnsi="Arial" w:cs="Arial"/>
          <w:bCs/>
          <w:sz w:val="24"/>
          <w:szCs w:val="24"/>
        </w:rPr>
        <w:t xml:space="preserve"> ‘</w:t>
      </w:r>
      <w:r w:rsidR="003862AB" w:rsidRPr="003862AB">
        <w:rPr>
          <w:rFonts w:ascii="Arial" w:hAnsi="Arial" w:cs="Arial"/>
          <w:b/>
          <w:bCs/>
          <w:color w:val="002060"/>
          <w:sz w:val="24"/>
          <w:szCs w:val="24"/>
        </w:rPr>
        <w:t>1</w:t>
      </w:r>
      <w:r w:rsidR="003862AB">
        <w:rPr>
          <w:rFonts w:ascii="Arial" w:hAnsi="Arial" w:cs="Arial"/>
          <w:bCs/>
          <w:sz w:val="24"/>
          <w:szCs w:val="24"/>
        </w:rPr>
        <w:t>’ to ‘</w:t>
      </w:r>
      <w:r w:rsidR="003862AB" w:rsidRPr="003862AB">
        <w:rPr>
          <w:rFonts w:ascii="Arial" w:hAnsi="Arial" w:cs="Arial"/>
          <w:b/>
          <w:bCs/>
          <w:color w:val="002060"/>
          <w:sz w:val="24"/>
          <w:szCs w:val="24"/>
        </w:rPr>
        <w:t>5</w:t>
      </w:r>
      <w:r w:rsidR="003862AB">
        <w:rPr>
          <w:rFonts w:ascii="Arial" w:hAnsi="Arial" w:cs="Arial"/>
          <w:bCs/>
          <w:sz w:val="24"/>
          <w:szCs w:val="24"/>
        </w:rPr>
        <w:t>’</w:t>
      </w:r>
      <w:r>
        <w:rPr>
          <w:rFonts w:ascii="Arial" w:hAnsi="Arial" w:cs="Arial"/>
          <w:bCs/>
          <w:sz w:val="24"/>
          <w:szCs w:val="24"/>
        </w:rPr>
        <w:t xml:space="preserve"> for con</w:t>
      </w:r>
      <w:r w:rsidR="009E5590">
        <w:rPr>
          <w:rFonts w:ascii="Arial" w:hAnsi="Arial" w:cs="Arial"/>
          <w:bCs/>
          <w:sz w:val="24"/>
          <w:szCs w:val="24"/>
        </w:rPr>
        <w:t>trol relays so that wiring locations can be connected to user I/O names.</w:t>
      </w:r>
    </w:p>
    <w:p w:rsidR="009E5590" w:rsidRDefault="009E5590">
      <w:pPr>
        <w:rPr>
          <w:rFonts w:ascii="Arial" w:hAnsi="Arial" w:cs="Arial"/>
          <w:bCs/>
          <w:sz w:val="24"/>
          <w:szCs w:val="24"/>
        </w:rPr>
      </w:pPr>
    </w:p>
    <w:p w:rsidR="009E5590" w:rsidRDefault="009E5590">
      <w:pPr>
        <w:rPr>
          <w:rFonts w:ascii="Arial" w:hAnsi="Arial" w:cs="Arial"/>
          <w:bCs/>
          <w:sz w:val="24"/>
          <w:szCs w:val="24"/>
        </w:rPr>
      </w:pPr>
      <w:r>
        <w:rPr>
          <w:rFonts w:ascii="Arial" w:hAnsi="Arial" w:cs="Arial"/>
          <w:bCs/>
          <w:sz w:val="24"/>
          <w:szCs w:val="24"/>
        </w:rPr>
        <w:t xml:space="preserve">Sensors </w:t>
      </w:r>
      <w:r w:rsidR="00C32BC8">
        <w:rPr>
          <w:rFonts w:ascii="Arial" w:hAnsi="Arial" w:cs="Arial"/>
          <w:bCs/>
          <w:sz w:val="24"/>
          <w:szCs w:val="24"/>
        </w:rPr>
        <w:t xml:space="preserve"> </w:t>
      </w:r>
      <w:r w:rsidRPr="00FB5492">
        <w:rPr>
          <w:rFonts w:ascii="Arial" w:hAnsi="Arial" w:cs="Arial"/>
          <w:b/>
          <w:bCs/>
          <w:color w:val="002060"/>
          <w:sz w:val="24"/>
          <w:szCs w:val="24"/>
        </w:rPr>
        <w:t>A</w:t>
      </w:r>
      <w:r>
        <w:rPr>
          <w:rFonts w:ascii="Arial" w:hAnsi="Arial" w:cs="Arial"/>
          <w:bCs/>
          <w:sz w:val="24"/>
          <w:szCs w:val="24"/>
        </w:rPr>
        <w:t xml:space="preserve">:Conductivity, </w:t>
      </w:r>
      <w:r w:rsidRPr="00FB5492">
        <w:rPr>
          <w:rFonts w:ascii="Arial" w:hAnsi="Arial" w:cs="Arial"/>
          <w:b/>
          <w:bCs/>
          <w:color w:val="002060"/>
          <w:sz w:val="24"/>
          <w:szCs w:val="24"/>
        </w:rPr>
        <w:t>F</w:t>
      </w:r>
      <w:r>
        <w:rPr>
          <w:rFonts w:ascii="Arial" w:hAnsi="Arial" w:cs="Arial"/>
          <w:bCs/>
          <w:sz w:val="24"/>
          <w:szCs w:val="24"/>
        </w:rPr>
        <w:t xml:space="preserve">:Temperature, &amp; </w:t>
      </w:r>
      <w:r w:rsidRPr="00FB5492">
        <w:rPr>
          <w:rFonts w:ascii="Arial" w:hAnsi="Arial" w:cs="Arial"/>
          <w:b/>
          <w:bCs/>
          <w:color w:val="002060"/>
          <w:sz w:val="24"/>
          <w:szCs w:val="24"/>
        </w:rPr>
        <w:t>H</w:t>
      </w:r>
      <w:r>
        <w:rPr>
          <w:rFonts w:ascii="Arial" w:hAnsi="Arial" w:cs="Arial"/>
          <w:bCs/>
          <w:sz w:val="24"/>
          <w:szCs w:val="24"/>
        </w:rPr>
        <w:t xml:space="preserve">:Make-up Meter </w:t>
      </w:r>
      <w:r w:rsidR="00C32BC8">
        <w:rPr>
          <w:rFonts w:ascii="Arial" w:hAnsi="Arial" w:cs="Arial"/>
          <w:bCs/>
          <w:sz w:val="24"/>
          <w:szCs w:val="24"/>
        </w:rPr>
        <w:t>exists</w:t>
      </w:r>
      <w:r>
        <w:rPr>
          <w:rFonts w:ascii="Arial" w:hAnsi="Arial" w:cs="Arial"/>
          <w:bCs/>
          <w:sz w:val="24"/>
          <w:szCs w:val="24"/>
        </w:rPr>
        <w:t xml:space="preserve"> in every </w:t>
      </w:r>
      <w:r w:rsidR="00C32BC8">
        <w:rPr>
          <w:rFonts w:ascii="Arial" w:hAnsi="Arial" w:cs="Arial"/>
          <w:bCs/>
          <w:sz w:val="24"/>
          <w:szCs w:val="24"/>
        </w:rPr>
        <w:t xml:space="preserve">ProMtrac </w:t>
      </w:r>
      <w:r>
        <w:rPr>
          <w:rFonts w:ascii="Arial" w:hAnsi="Arial" w:cs="Arial"/>
          <w:bCs/>
          <w:sz w:val="24"/>
          <w:szCs w:val="24"/>
        </w:rPr>
        <w:t>controller.</w:t>
      </w:r>
    </w:p>
    <w:p w:rsidR="009E5590" w:rsidRDefault="009E5590">
      <w:pPr>
        <w:rPr>
          <w:rFonts w:ascii="Arial" w:hAnsi="Arial" w:cs="Arial"/>
          <w:bCs/>
          <w:sz w:val="24"/>
          <w:szCs w:val="24"/>
        </w:rPr>
      </w:pPr>
      <w:r>
        <w:rPr>
          <w:rFonts w:ascii="Arial" w:hAnsi="Arial" w:cs="Arial"/>
          <w:bCs/>
          <w:sz w:val="24"/>
          <w:szCs w:val="24"/>
        </w:rPr>
        <w:t xml:space="preserve">Sensors: </w:t>
      </w:r>
      <w:r w:rsidRPr="00FB5492">
        <w:rPr>
          <w:rFonts w:ascii="Arial" w:hAnsi="Arial" w:cs="Arial"/>
          <w:b/>
          <w:bCs/>
          <w:color w:val="002060"/>
          <w:sz w:val="24"/>
          <w:szCs w:val="24"/>
        </w:rPr>
        <w:t>B</w:t>
      </w:r>
      <w:r>
        <w:rPr>
          <w:rFonts w:ascii="Arial" w:hAnsi="Arial" w:cs="Arial"/>
          <w:bCs/>
          <w:sz w:val="24"/>
          <w:szCs w:val="24"/>
        </w:rPr>
        <w:t xml:space="preserve">:Make-up Conductivity, </w:t>
      </w:r>
      <w:r w:rsidRPr="00FB5492">
        <w:rPr>
          <w:rFonts w:ascii="Arial" w:hAnsi="Arial" w:cs="Arial"/>
          <w:b/>
          <w:bCs/>
          <w:color w:val="002060"/>
          <w:sz w:val="24"/>
          <w:szCs w:val="24"/>
        </w:rPr>
        <w:t>C</w:t>
      </w:r>
      <w:r>
        <w:rPr>
          <w:rFonts w:ascii="Arial" w:hAnsi="Arial" w:cs="Arial"/>
          <w:bCs/>
          <w:sz w:val="24"/>
          <w:szCs w:val="24"/>
        </w:rPr>
        <w:t xml:space="preserve">:pH or ORP, </w:t>
      </w:r>
      <w:r w:rsidRPr="00FB5492">
        <w:rPr>
          <w:rFonts w:ascii="Arial" w:hAnsi="Arial" w:cs="Arial"/>
          <w:b/>
          <w:bCs/>
          <w:color w:val="002060"/>
          <w:sz w:val="24"/>
          <w:szCs w:val="24"/>
        </w:rPr>
        <w:t>D</w:t>
      </w:r>
      <w:r>
        <w:rPr>
          <w:rFonts w:ascii="Arial" w:hAnsi="Arial" w:cs="Arial"/>
          <w:bCs/>
          <w:sz w:val="24"/>
          <w:szCs w:val="24"/>
        </w:rPr>
        <w:t xml:space="preserve">:4-20mA Input or Output, </w:t>
      </w:r>
      <w:r w:rsidRPr="008A38B7">
        <w:rPr>
          <w:rFonts w:ascii="Arial" w:hAnsi="Arial" w:cs="Arial"/>
          <w:b/>
          <w:bCs/>
          <w:color w:val="002060"/>
          <w:sz w:val="24"/>
          <w:szCs w:val="24"/>
        </w:rPr>
        <w:t>E</w:t>
      </w:r>
      <w:r>
        <w:rPr>
          <w:rFonts w:ascii="Arial" w:hAnsi="Arial" w:cs="Arial"/>
          <w:bCs/>
          <w:sz w:val="24"/>
          <w:szCs w:val="24"/>
        </w:rPr>
        <w:t>:4-20mA Output</w:t>
      </w:r>
    </w:p>
    <w:p w:rsidR="009E5590" w:rsidRDefault="009E5590">
      <w:pPr>
        <w:rPr>
          <w:rFonts w:ascii="Arial" w:hAnsi="Arial" w:cs="Arial"/>
          <w:bCs/>
          <w:sz w:val="24"/>
          <w:szCs w:val="24"/>
        </w:rPr>
      </w:pPr>
      <w:r>
        <w:rPr>
          <w:rFonts w:ascii="Arial" w:hAnsi="Arial" w:cs="Arial"/>
          <w:bCs/>
          <w:sz w:val="24"/>
          <w:szCs w:val="24"/>
        </w:rPr>
        <w:t xml:space="preserve">                   are optional sensors</w:t>
      </w:r>
    </w:p>
    <w:p w:rsidR="009E5590" w:rsidRDefault="00B75D2C">
      <w:pPr>
        <w:rPr>
          <w:rFonts w:ascii="Arial" w:hAnsi="Arial" w:cs="Arial"/>
          <w:bCs/>
          <w:sz w:val="24"/>
          <w:szCs w:val="24"/>
        </w:rPr>
      </w:pPr>
      <w:r>
        <w:rPr>
          <w:rFonts w:ascii="Arial" w:hAnsi="Arial" w:cs="Arial"/>
          <w:bCs/>
          <w:sz w:val="24"/>
          <w:szCs w:val="24"/>
        </w:rPr>
        <w:t xml:space="preserve">Sensors: </w:t>
      </w:r>
      <w:r w:rsidRPr="00FB5492">
        <w:rPr>
          <w:rFonts w:ascii="Arial" w:hAnsi="Arial" w:cs="Arial"/>
          <w:b/>
          <w:bCs/>
          <w:color w:val="002060"/>
          <w:sz w:val="24"/>
          <w:szCs w:val="24"/>
        </w:rPr>
        <w:t>G</w:t>
      </w:r>
      <w:r>
        <w:rPr>
          <w:rFonts w:ascii="Arial" w:hAnsi="Arial" w:cs="Arial"/>
          <w:bCs/>
          <w:sz w:val="24"/>
          <w:szCs w:val="24"/>
        </w:rPr>
        <w:t xml:space="preserve">: Manual Input, </w:t>
      </w:r>
      <w:r w:rsidRPr="00FB5492">
        <w:rPr>
          <w:rFonts w:ascii="Arial" w:hAnsi="Arial" w:cs="Arial"/>
          <w:b/>
          <w:bCs/>
          <w:color w:val="002060"/>
          <w:sz w:val="24"/>
          <w:szCs w:val="24"/>
        </w:rPr>
        <w:t>I</w:t>
      </w:r>
      <w:r>
        <w:rPr>
          <w:rFonts w:ascii="Arial" w:hAnsi="Arial" w:cs="Arial"/>
          <w:bCs/>
          <w:sz w:val="24"/>
          <w:szCs w:val="24"/>
        </w:rPr>
        <w:t xml:space="preserve">: Bleed Meter &amp; </w:t>
      </w:r>
      <w:r w:rsidRPr="00FB5492">
        <w:rPr>
          <w:rFonts w:ascii="Arial" w:hAnsi="Arial" w:cs="Arial"/>
          <w:b/>
          <w:bCs/>
          <w:color w:val="002060"/>
          <w:sz w:val="24"/>
          <w:szCs w:val="24"/>
        </w:rPr>
        <w:t>J</w:t>
      </w:r>
      <w:r>
        <w:rPr>
          <w:rFonts w:ascii="Arial" w:hAnsi="Arial" w:cs="Arial"/>
          <w:bCs/>
          <w:sz w:val="24"/>
          <w:szCs w:val="24"/>
        </w:rPr>
        <w:t>:Tank Level switch may be user enabled-disabled.</w:t>
      </w:r>
    </w:p>
    <w:p w:rsidR="009E5590" w:rsidRDefault="009E5590">
      <w:pPr>
        <w:rPr>
          <w:rFonts w:ascii="Arial" w:hAnsi="Arial" w:cs="Arial"/>
          <w:bCs/>
          <w:sz w:val="24"/>
          <w:szCs w:val="24"/>
        </w:rPr>
      </w:pPr>
      <w:r>
        <w:rPr>
          <w:rFonts w:ascii="Arial" w:hAnsi="Arial" w:cs="Arial"/>
          <w:bCs/>
          <w:sz w:val="24"/>
          <w:szCs w:val="24"/>
        </w:rPr>
        <w:t xml:space="preserve">Sensor:   </w:t>
      </w:r>
      <w:r w:rsidR="00FB5492" w:rsidRPr="008A38B7">
        <w:rPr>
          <w:rFonts w:ascii="Arial" w:hAnsi="Arial" w:cs="Arial"/>
          <w:b/>
          <w:bCs/>
          <w:color w:val="002060"/>
          <w:sz w:val="24"/>
          <w:szCs w:val="24"/>
        </w:rPr>
        <w:t>K</w:t>
      </w:r>
      <w:r w:rsidR="00FB5492">
        <w:rPr>
          <w:rFonts w:ascii="Arial" w:hAnsi="Arial" w:cs="Arial"/>
          <w:bCs/>
          <w:sz w:val="24"/>
          <w:szCs w:val="24"/>
        </w:rPr>
        <w:t>:The</w:t>
      </w:r>
      <w:r w:rsidR="00C32BC8">
        <w:rPr>
          <w:rFonts w:ascii="Arial" w:hAnsi="Arial" w:cs="Arial"/>
          <w:bCs/>
          <w:sz w:val="24"/>
          <w:szCs w:val="24"/>
        </w:rPr>
        <w:t>rmal Flowswitch may be disabled by</w:t>
      </w:r>
      <w:r w:rsidR="00FB5492">
        <w:rPr>
          <w:rFonts w:ascii="Arial" w:hAnsi="Arial" w:cs="Arial"/>
          <w:bCs/>
          <w:sz w:val="24"/>
          <w:szCs w:val="24"/>
        </w:rPr>
        <w:t xml:space="preserve"> making</w:t>
      </w:r>
      <w:r w:rsidR="00FB5492" w:rsidRPr="00FB5492">
        <w:rPr>
          <w:rFonts w:ascii="Arial" w:hAnsi="Arial" w:cs="Arial"/>
          <w:b/>
          <w:bCs/>
          <w:color w:val="002060"/>
          <w:sz w:val="24"/>
          <w:szCs w:val="24"/>
        </w:rPr>
        <w:t xml:space="preserve"> J</w:t>
      </w:r>
      <w:r w:rsidR="00FB5492">
        <w:rPr>
          <w:rFonts w:ascii="Arial" w:hAnsi="Arial" w:cs="Arial"/>
          <w:bCs/>
          <w:sz w:val="24"/>
          <w:szCs w:val="24"/>
        </w:rPr>
        <w:t xml:space="preserve"> the flowswitch.</w:t>
      </w:r>
    </w:p>
    <w:p w:rsidR="0071275F" w:rsidRDefault="0071275F">
      <w:pPr>
        <w:rPr>
          <w:rFonts w:ascii="Arial" w:hAnsi="Arial" w:cs="Arial"/>
          <w:bCs/>
          <w:sz w:val="24"/>
          <w:szCs w:val="24"/>
        </w:rPr>
      </w:pPr>
    </w:p>
    <w:p w:rsidR="0071275F" w:rsidRDefault="0071275F" w:rsidP="00606FDF">
      <w:pPr>
        <w:ind w:right="-76"/>
      </w:pPr>
    </w:p>
    <w:p w:rsidR="0071275F" w:rsidRDefault="0071275F" w:rsidP="00606FDF">
      <w:pPr>
        <w:ind w:right="-76"/>
      </w:pPr>
    </w:p>
    <w:p w:rsidR="0071275F" w:rsidRDefault="0071275F" w:rsidP="0071275F">
      <w:pPr>
        <w:ind w:right="-76"/>
        <w:jc w:val="center"/>
      </w:pPr>
      <w:r>
        <w:object w:dxaOrig="11136" w:dyaOrig="9116">
          <v:shape id="_x0000_i1053" type="#_x0000_t75" style="width:539.35pt;height:442pt" o:ole="">
            <v:imagedata r:id="rId65" o:title=""/>
          </v:shape>
          <o:OLEObject Type="Embed" ProgID="Visio.Drawing.11" ShapeID="_x0000_i1053" DrawAspect="Content" ObjectID="_1304686036" r:id="rId66"/>
        </w:object>
      </w:r>
    </w:p>
    <w:p w:rsidR="00330194" w:rsidRDefault="00330194" w:rsidP="00606FDF">
      <w:pPr>
        <w:ind w:right="-76"/>
        <w:rPr>
          <w:bCs/>
          <w:sz w:val="16"/>
          <w:szCs w:val="28"/>
        </w:rPr>
      </w:pPr>
    </w:p>
    <w:p w:rsidR="003862AB" w:rsidRPr="007160D4" w:rsidRDefault="003862AB" w:rsidP="003862AB">
      <w:pPr>
        <w:rPr>
          <w:b/>
          <w:color w:val="CC3300"/>
          <w:sz w:val="28"/>
          <w:szCs w:val="28"/>
        </w:rPr>
      </w:pPr>
    </w:p>
    <w:p w:rsidR="003862AB" w:rsidRPr="007160D4" w:rsidRDefault="003862AB" w:rsidP="003862AB">
      <w:pPr>
        <w:tabs>
          <w:tab w:val="left" w:pos="2070"/>
        </w:tabs>
        <w:ind w:left="1440"/>
        <w:rPr>
          <w:rFonts w:ascii="Arial" w:hAnsi="Arial"/>
          <w:b/>
          <w:color w:val="CC3300"/>
          <w:sz w:val="28"/>
          <w:szCs w:val="28"/>
        </w:rPr>
      </w:pPr>
      <w:r>
        <w:rPr>
          <w:rFonts w:ascii="Arial" w:hAnsi="Arial"/>
          <w:b/>
          <w:color w:val="CC3300"/>
          <w:sz w:val="28"/>
          <w:szCs w:val="28"/>
        </w:rPr>
        <w:br w:type="page"/>
      </w:r>
      <w:r>
        <w:rPr>
          <w:rFonts w:ascii="Arial" w:hAnsi="Arial"/>
          <w:b/>
          <w:color w:val="CC3300"/>
          <w:sz w:val="28"/>
          <w:szCs w:val="28"/>
        </w:rPr>
        <w:lastRenderedPageBreak/>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9.  </w:t>
      </w:r>
      <w:r w:rsidRPr="007160D4">
        <w:rPr>
          <w:rFonts w:ascii="Arial" w:hAnsi="Arial"/>
          <w:b/>
          <w:color w:val="CC3300"/>
          <w:sz w:val="28"/>
          <w:szCs w:val="28"/>
        </w:rPr>
        <w:t>Wiring</w:t>
      </w:r>
    </w:p>
    <w:p w:rsidR="00BE072C" w:rsidRDefault="00BE072C" w:rsidP="00511D71">
      <w:pPr>
        <w:rPr>
          <w:rFonts w:ascii="Arial" w:hAnsi="Arial"/>
          <w:sz w:val="28"/>
          <w:szCs w:val="28"/>
        </w:rPr>
      </w:pPr>
      <w:r>
        <w:rPr>
          <w:rFonts w:ascii="Arial" w:hAnsi="Arial"/>
          <w:sz w:val="28"/>
          <w:szCs w:val="28"/>
        </w:rPr>
        <w:t xml:space="preserve"> </w:t>
      </w:r>
    </w:p>
    <w:p w:rsidR="003862AB" w:rsidRPr="00C32BC8" w:rsidRDefault="003862AB" w:rsidP="00511D71">
      <w:pPr>
        <w:rPr>
          <w:rFonts w:ascii="Arial" w:hAnsi="Arial"/>
          <w:sz w:val="24"/>
          <w:szCs w:val="24"/>
        </w:rPr>
      </w:pPr>
      <w:r w:rsidRPr="00C32BC8">
        <w:rPr>
          <w:rFonts w:ascii="Arial" w:hAnsi="Arial"/>
          <w:sz w:val="24"/>
          <w:szCs w:val="24"/>
        </w:rPr>
        <w:t>Open the enclosure door, unplug the power cord &amp; remove the lower faceplate:</w:t>
      </w:r>
    </w:p>
    <w:p w:rsidR="003862AB" w:rsidRPr="00C32BC8" w:rsidRDefault="003862AB" w:rsidP="00511D71">
      <w:pPr>
        <w:rPr>
          <w:rFonts w:ascii="Arial" w:hAnsi="Arial"/>
          <w:sz w:val="24"/>
          <w:szCs w:val="24"/>
        </w:rPr>
      </w:pPr>
    </w:p>
    <w:p w:rsidR="00C32BC8" w:rsidRDefault="003862AB" w:rsidP="00511D71">
      <w:pPr>
        <w:rPr>
          <w:rFonts w:ascii="Arial" w:hAnsi="Arial"/>
          <w:sz w:val="24"/>
          <w:szCs w:val="24"/>
        </w:rPr>
      </w:pPr>
      <w:r w:rsidRPr="00C32BC8">
        <w:rPr>
          <w:rFonts w:ascii="Arial" w:hAnsi="Arial"/>
          <w:sz w:val="24"/>
          <w:szCs w:val="24"/>
        </w:rPr>
        <w:t xml:space="preserve">North American ProMtracs are supplied with a prewired power cord </w:t>
      </w:r>
    </w:p>
    <w:p w:rsidR="003862AB" w:rsidRPr="00C32BC8" w:rsidRDefault="003862AB" w:rsidP="00511D71">
      <w:pPr>
        <w:rPr>
          <w:rFonts w:ascii="Arial" w:hAnsi="Arial"/>
          <w:sz w:val="24"/>
          <w:szCs w:val="24"/>
        </w:rPr>
      </w:pPr>
      <w:r w:rsidRPr="00C32BC8">
        <w:rPr>
          <w:rFonts w:ascii="Arial" w:hAnsi="Arial"/>
          <w:sz w:val="24"/>
          <w:szCs w:val="24"/>
        </w:rPr>
        <w:t>&amp; 120VAC for the bleed solenoid and 3 or 4 pumps.</w:t>
      </w:r>
    </w:p>
    <w:p w:rsidR="003862AB" w:rsidRPr="00C32BC8" w:rsidRDefault="003862AB" w:rsidP="00511D71">
      <w:pPr>
        <w:rPr>
          <w:rFonts w:ascii="Arial" w:hAnsi="Arial"/>
          <w:sz w:val="24"/>
          <w:szCs w:val="24"/>
        </w:rPr>
      </w:pPr>
    </w:p>
    <w:p w:rsidR="003862AB" w:rsidRPr="00C32BC8" w:rsidRDefault="003862AB" w:rsidP="00511D71">
      <w:pPr>
        <w:rPr>
          <w:rFonts w:ascii="Arial" w:hAnsi="Arial"/>
          <w:sz w:val="24"/>
          <w:szCs w:val="24"/>
        </w:rPr>
      </w:pPr>
      <w:r w:rsidRPr="00C32BC8">
        <w:rPr>
          <w:rFonts w:ascii="Arial" w:hAnsi="Arial"/>
          <w:sz w:val="24"/>
          <w:szCs w:val="24"/>
        </w:rPr>
        <w:t xml:space="preserve"> If the Alarm relay #5 may be used for control, as a 120VAC switch on alarm or as a  </w:t>
      </w:r>
    </w:p>
    <w:p w:rsidR="003862AB" w:rsidRPr="00C32BC8" w:rsidRDefault="003862AB" w:rsidP="00511D71">
      <w:pPr>
        <w:rPr>
          <w:rFonts w:ascii="Arial" w:hAnsi="Arial"/>
          <w:sz w:val="24"/>
          <w:szCs w:val="24"/>
        </w:rPr>
      </w:pPr>
      <w:r w:rsidRPr="00C32BC8">
        <w:rPr>
          <w:rFonts w:ascii="Arial" w:hAnsi="Arial"/>
          <w:sz w:val="24"/>
          <w:szCs w:val="24"/>
        </w:rPr>
        <w:t xml:space="preserve"> dry contact alarm relay. </w:t>
      </w:r>
    </w:p>
    <w:p w:rsidR="003E328F" w:rsidRDefault="003E328F" w:rsidP="00511D71">
      <w:pPr>
        <w:rPr>
          <w:rFonts w:ascii="Arial" w:hAnsi="Arial"/>
          <w:sz w:val="28"/>
          <w:szCs w:val="28"/>
        </w:rPr>
      </w:pPr>
    </w:p>
    <w:bookmarkStart w:id="1" w:name="_MON_1426315927"/>
    <w:bookmarkEnd w:id="1"/>
    <w:p w:rsidR="00D5644A" w:rsidRDefault="0044038D" w:rsidP="00511D71">
      <w:r>
        <w:object w:dxaOrig="11215" w:dyaOrig="6865">
          <v:shape id="_x0000_i1054" type="#_x0000_t75" style="width:539.35pt;height:330pt" o:ole="">
            <v:imagedata r:id="rId67" o:title=""/>
          </v:shape>
          <o:OLEObject Type="Embed" ProgID="Visio.Drawing.11" ShapeID="_x0000_i1054" DrawAspect="Content" ObjectID="_1304686037" r:id="rId68"/>
        </w:object>
      </w:r>
    </w:p>
    <w:p w:rsidR="00D5644A" w:rsidRDefault="00D5644A" w:rsidP="00511D71">
      <w:pPr>
        <w:rPr>
          <w:rFonts w:ascii="Arial" w:hAnsi="Arial"/>
          <w:sz w:val="28"/>
          <w:szCs w:val="28"/>
        </w:rPr>
      </w:pPr>
    </w:p>
    <w:p w:rsidR="003862AB" w:rsidRPr="007160D4" w:rsidRDefault="00A8587E" w:rsidP="003E328F">
      <w:pPr>
        <w:tabs>
          <w:tab w:val="left" w:pos="2070"/>
        </w:tabs>
        <w:ind w:left="1440"/>
        <w:jc w:val="center"/>
        <w:rPr>
          <w:rFonts w:ascii="Arial" w:hAnsi="Arial"/>
          <w:b/>
          <w:color w:val="CC3300"/>
          <w:sz w:val="28"/>
          <w:szCs w:val="28"/>
        </w:rPr>
      </w:pPr>
      <w:r>
        <w:rPr>
          <w:noProof/>
        </w:rPr>
        <mc:AlternateContent>
          <mc:Choice Requires="wps">
            <w:drawing>
              <wp:anchor distT="0" distB="0" distL="114300" distR="114300" simplePos="0" relativeHeight="251646464" behindDoc="0" locked="0" layoutInCell="1" allowOverlap="1">
                <wp:simplePos x="0" y="0"/>
                <wp:positionH relativeFrom="column">
                  <wp:align>center</wp:align>
                </wp:positionH>
                <wp:positionV relativeFrom="paragraph">
                  <wp:posOffset>0</wp:posOffset>
                </wp:positionV>
                <wp:extent cx="1754505" cy="68516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685165"/>
                        </a:xfrm>
                        <a:prstGeom prst="rect">
                          <a:avLst/>
                        </a:prstGeom>
                        <a:solidFill>
                          <a:srgbClr val="FFFFFF"/>
                        </a:solidFill>
                        <a:ln w="9525">
                          <a:solidFill>
                            <a:srgbClr val="000000"/>
                          </a:solidFill>
                          <a:miter lim="800000"/>
                          <a:headEnd/>
                          <a:tailEnd/>
                        </a:ln>
                      </wps:spPr>
                      <wps:txbx>
                        <w:txbxContent>
                          <w:p w:rsidR="00C477A5" w:rsidRDefault="00D5644A">
                            <w:r>
                              <w:t xml:space="preserve">Hint:  </w:t>
                            </w:r>
                          </w:p>
                          <w:p w:rsidR="00D5644A" w:rsidRDefault="00D5644A">
                            <w:r>
                              <w:t>use a wire ring lug connector</w:t>
                            </w:r>
                            <w:r w:rsidR="00C477A5">
                              <w:t xml:space="preserve"> to bond the </w:t>
                            </w:r>
                            <w:r>
                              <w:t xml:space="preserve">AC ground to other </w:t>
                            </w:r>
                            <w:r w:rsidRPr="00C477A5">
                              <w:rPr>
                                <w:color w:val="00B050"/>
                              </w:rPr>
                              <w:t>GREEN</w:t>
                            </w:r>
                            <w:r w:rsidR="00C477A5">
                              <w:t xml:space="preserve"> ground wires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0;margin-top:0;width:138.15pt;height:53.95pt;z-index:25164646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">
                <v:textbox style="mso-fit-shape-to-text:t">
                  <w:txbxContent>
                    <w:p w:rsidR="00C477A5" w:rsidRDefault="00D5644A">
                      <w:r>
                        <w:t xml:space="preserve">Hint:  </w:t>
                      </w:r>
                    </w:p>
                    <w:p w:rsidR="00D5644A" w:rsidRDefault="00D5644A">
                      <w:r>
                        <w:t>use a wire ring lug connector</w:t>
                      </w:r>
                      <w:r w:rsidR="00C477A5">
                        <w:t xml:space="preserve"> to bond the </w:t>
                      </w:r>
                      <w:r>
                        <w:t xml:space="preserve">AC ground to other </w:t>
                      </w:r>
                      <w:r w:rsidRPr="00C477A5">
                        <w:rPr>
                          <w:color w:val="00B050"/>
                        </w:rPr>
                        <w:t>GREEN</w:t>
                      </w:r>
                      <w:r w:rsidR="00C477A5">
                        <w:t xml:space="preserve"> ground wires</w:t>
                      </w:r>
                    </w:p>
                  </w:txbxContent>
                </v:textbox>
              </v:shape>
            </w:pict>
          </mc:Fallback>
        </mc:AlternateContent>
      </w:r>
      <w:r w:rsidR="00D5644A">
        <w:tab/>
      </w:r>
      <w:r w:rsidR="00D5644A">
        <w:tab/>
      </w:r>
      <w:r w:rsidR="00D5644A">
        <w:tab/>
      </w:r>
      <w:r w:rsidR="00D5644A">
        <w:tab/>
      </w:r>
      <w:r w:rsidR="00D5644A">
        <w:tab/>
      </w:r>
      <w:r w:rsidR="00D5644A">
        <w:tab/>
      </w:r>
      <w:r w:rsidR="00D5644A">
        <w:object w:dxaOrig="2017" w:dyaOrig="1381">
          <v:shape id="_x0000_i1055" type="#_x0000_t75" style="width:100.65pt;height:69.35pt" o:ole="">
            <v:imagedata r:id="rId69" o:title=""/>
          </v:shape>
          <o:OLEObject Type="Embed" ProgID="Word.Document.12" ShapeID="_x0000_i1055" DrawAspect="Content" ObjectID="_1304686038" r:id="rId70">
            <o:FieldCodes>\s</o:FieldCodes>
          </o:OLEObject>
        </w:object>
      </w:r>
      <w:r w:rsidR="00330194">
        <w:rPr>
          <w:rFonts w:ascii="Arial" w:hAnsi="Arial"/>
          <w:b/>
          <w:color w:val="008000"/>
          <w:sz w:val="28"/>
          <w:szCs w:val="28"/>
        </w:rPr>
        <w:br w:type="page"/>
      </w:r>
      <w:r w:rsidR="003862AB">
        <w:rPr>
          <w:rFonts w:ascii="Arial" w:hAnsi="Arial"/>
          <w:b/>
          <w:color w:val="CC3300"/>
          <w:sz w:val="28"/>
          <w:szCs w:val="28"/>
        </w:rPr>
        <w:lastRenderedPageBreak/>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r>
      <w:r w:rsidR="003862AB">
        <w:rPr>
          <w:rFonts w:ascii="Arial" w:hAnsi="Arial"/>
          <w:b/>
          <w:color w:val="CC3300"/>
          <w:sz w:val="28"/>
          <w:szCs w:val="28"/>
        </w:rPr>
        <w:tab/>
        <w:t xml:space="preserve">9.  </w:t>
      </w:r>
      <w:r w:rsidR="003862AB" w:rsidRPr="007160D4">
        <w:rPr>
          <w:rFonts w:ascii="Arial" w:hAnsi="Arial"/>
          <w:b/>
          <w:color w:val="CC3300"/>
          <w:sz w:val="28"/>
          <w:szCs w:val="28"/>
        </w:rPr>
        <w:t>Wiring</w:t>
      </w:r>
    </w:p>
    <w:p w:rsidR="003862AB" w:rsidRPr="00C32BC8" w:rsidRDefault="003862AB" w:rsidP="003862AB">
      <w:pPr>
        <w:rPr>
          <w:rFonts w:ascii="Arial" w:hAnsi="Arial"/>
          <w:sz w:val="24"/>
          <w:szCs w:val="24"/>
        </w:rPr>
      </w:pPr>
      <w:r w:rsidRPr="00C32BC8">
        <w:rPr>
          <w:rFonts w:ascii="Arial" w:hAnsi="Arial"/>
          <w:sz w:val="24"/>
          <w:szCs w:val="24"/>
        </w:rPr>
        <w:t>Open the enclosure door, unplug the power cord &amp; remove the lower faceplate:</w:t>
      </w:r>
    </w:p>
    <w:p w:rsidR="003862AB" w:rsidRDefault="003862AB" w:rsidP="003862AB">
      <w:pPr>
        <w:rPr>
          <w:rFonts w:ascii="Arial" w:hAnsi="Arial"/>
          <w:sz w:val="28"/>
          <w:szCs w:val="28"/>
        </w:rPr>
      </w:pPr>
    </w:p>
    <w:p w:rsidR="00511D71" w:rsidRDefault="00406443" w:rsidP="003862AB">
      <w:pPr>
        <w:jc w:val="center"/>
        <w:rPr>
          <w:sz w:val="16"/>
        </w:rPr>
      </w:pPr>
      <w:r>
        <w:object w:dxaOrig="11390" w:dyaOrig="14023">
          <v:shape id="_x0000_i1056" type="#_x0000_t75" style="width:505.35pt;height:622.65pt" o:ole="">
            <v:imagedata r:id="rId71" o:title=""/>
          </v:shape>
          <o:OLEObject Type="Embed" ProgID="Visio.Drawing.11" ShapeID="_x0000_i1056" DrawAspect="Content" ObjectID="_1304686039" r:id="rId72"/>
        </w:object>
      </w:r>
    </w:p>
    <w:p w:rsidR="003862AB" w:rsidRDefault="003862AB" w:rsidP="00511D71">
      <w:pPr>
        <w:rPr>
          <w:sz w:val="16"/>
        </w:rPr>
      </w:pPr>
    </w:p>
    <w:p w:rsidR="003862AB" w:rsidRDefault="003862AB" w:rsidP="00511D71">
      <w:pPr>
        <w:rPr>
          <w:sz w:val="16"/>
        </w:rPr>
      </w:pPr>
    </w:p>
    <w:p w:rsidR="003862AB" w:rsidRPr="007160D4" w:rsidRDefault="003862AB" w:rsidP="003862AB">
      <w:pPr>
        <w:tabs>
          <w:tab w:val="left" w:pos="2070"/>
        </w:tabs>
        <w:ind w:left="1440"/>
        <w:rPr>
          <w:rFonts w:ascii="Arial" w:hAnsi="Arial"/>
          <w:b/>
          <w:color w:val="CC3300"/>
          <w:sz w:val="28"/>
          <w:szCs w:val="28"/>
        </w:rPr>
      </w:pPr>
      <w:r>
        <w:rPr>
          <w:sz w:val="16"/>
        </w:rPr>
        <w:br w:type="page"/>
      </w:r>
      <w:r>
        <w:rPr>
          <w:rFonts w:ascii="Arial" w:hAnsi="Arial"/>
          <w:b/>
          <w:color w:val="CC3300"/>
          <w:sz w:val="28"/>
          <w:szCs w:val="28"/>
        </w:rPr>
        <w:lastRenderedPageBreak/>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9.  </w:t>
      </w:r>
      <w:r w:rsidRPr="007160D4">
        <w:rPr>
          <w:rFonts w:ascii="Arial" w:hAnsi="Arial"/>
          <w:b/>
          <w:color w:val="CC3300"/>
          <w:sz w:val="28"/>
          <w:szCs w:val="28"/>
        </w:rPr>
        <w:t>Wiring</w:t>
      </w:r>
    </w:p>
    <w:p w:rsidR="00BE072C" w:rsidRDefault="00BE072C" w:rsidP="003862AB">
      <w:pPr>
        <w:rPr>
          <w:rFonts w:ascii="Arial" w:hAnsi="Arial"/>
          <w:sz w:val="28"/>
          <w:szCs w:val="28"/>
        </w:rPr>
      </w:pPr>
      <w:r>
        <w:rPr>
          <w:rFonts w:ascii="Arial" w:hAnsi="Arial"/>
          <w:sz w:val="28"/>
          <w:szCs w:val="28"/>
        </w:rPr>
        <w:t xml:space="preserve"> </w:t>
      </w:r>
    </w:p>
    <w:p w:rsidR="003862AB" w:rsidRPr="00C32BC8" w:rsidRDefault="003862AB" w:rsidP="003862AB">
      <w:pPr>
        <w:rPr>
          <w:rFonts w:ascii="Arial" w:hAnsi="Arial"/>
          <w:sz w:val="24"/>
          <w:szCs w:val="24"/>
        </w:rPr>
      </w:pPr>
      <w:r w:rsidRPr="00C32BC8">
        <w:rPr>
          <w:rFonts w:ascii="Arial" w:hAnsi="Arial"/>
          <w:sz w:val="24"/>
          <w:szCs w:val="24"/>
        </w:rPr>
        <w:t>Open the enclosure door, unplug the power cord &amp; remove the lower faceplate</w:t>
      </w:r>
      <w:r w:rsidR="003E328F" w:rsidRPr="00C32BC8">
        <w:rPr>
          <w:rFonts w:ascii="Arial" w:hAnsi="Arial"/>
          <w:sz w:val="24"/>
          <w:szCs w:val="24"/>
        </w:rPr>
        <w:t>.</w:t>
      </w:r>
    </w:p>
    <w:p w:rsidR="003E328F" w:rsidRPr="00C32BC8" w:rsidRDefault="003E328F" w:rsidP="003862AB">
      <w:pPr>
        <w:rPr>
          <w:rFonts w:ascii="Arial" w:hAnsi="Arial"/>
          <w:sz w:val="24"/>
          <w:szCs w:val="24"/>
        </w:rPr>
      </w:pPr>
      <w:r w:rsidRPr="00C32BC8">
        <w:rPr>
          <w:rFonts w:ascii="Arial" w:hAnsi="Arial"/>
          <w:sz w:val="24"/>
          <w:szCs w:val="24"/>
        </w:rPr>
        <w:t>If relay 5 is not used as an alarm relay, it may be reconfigured to control a pump.</w:t>
      </w:r>
    </w:p>
    <w:p w:rsidR="003E328F" w:rsidRDefault="003E328F" w:rsidP="003862AB">
      <w:pPr>
        <w:rPr>
          <w:rFonts w:ascii="Arial" w:hAnsi="Arial"/>
          <w:sz w:val="28"/>
          <w:szCs w:val="28"/>
        </w:rPr>
      </w:pPr>
    </w:p>
    <w:p w:rsidR="003E328F" w:rsidRDefault="003E328F" w:rsidP="00511D71">
      <w:pPr>
        <w:rPr>
          <w:sz w:val="16"/>
        </w:rPr>
      </w:pPr>
    </w:p>
    <w:p w:rsidR="003E328F" w:rsidRDefault="00A713AC" w:rsidP="003E328F">
      <w:pPr>
        <w:tabs>
          <w:tab w:val="left" w:pos="2070"/>
        </w:tabs>
        <w:ind w:left="1440"/>
        <w:rPr>
          <w:sz w:val="16"/>
        </w:rPr>
      </w:pPr>
      <w:r>
        <w:object w:dxaOrig="11849" w:dyaOrig="11550">
          <v:shape id="_x0000_i1057" type="#_x0000_t75" style="width:540pt;height:526pt" o:ole="">
            <v:imagedata r:id="rId73" o:title=""/>
          </v:shape>
          <o:OLEObject Type="Embed" ProgID="Visio.Drawing.11" ShapeID="_x0000_i1057" DrawAspect="Content" ObjectID="_1304686040" r:id="rId74"/>
        </w:object>
      </w:r>
      <w:r w:rsidR="003862AB">
        <w:rPr>
          <w:sz w:val="16"/>
        </w:rPr>
        <w:br w:type="page"/>
      </w:r>
    </w:p>
    <w:p w:rsidR="003E328F" w:rsidRPr="007160D4" w:rsidRDefault="003E328F" w:rsidP="003E328F">
      <w:pPr>
        <w:tabs>
          <w:tab w:val="left" w:pos="2070"/>
        </w:tabs>
        <w:ind w:left="1440"/>
        <w:rPr>
          <w:rFonts w:ascii="Arial" w:hAnsi="Arial"/>
          <w:b/>
          <w:color w:val="CC3300"/>
          <w:sz w:val="28"/>
          <w:szCs w:val="28"/>
        </w:rPr>
      </w:pP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 xml:space="preserve">9.  </w:t>
      </w:r>
      <w:r w:rsidRPr="007160D4">
        <w:rPr>
          <w:rFonts w:ascii="Arial" w:hAnsi="Arial"/>
          <w:b/>
          <w:color w:val="CC3300"/>
          <w:sz w:val="28"/>
          <w:szCs w:val="28"/>
        </w:rPr>
        <w:t>Wiring</w:t>
      </w:r>
    </w:p>
    <w:p w:rsidR="003E328F" w:rsidRPr="00C32BC8" w:rsidRDefault="003E328F" w:rsidP="003E328F">
      <w:pPr>
        <w:rPr>
          <w:rFonts w:ascii="Arial" w:hAnsi="Arial"/>
          <w:sz w:val="24"/>
          <w:szCs w:val="24"/>
        </w:rPr>
      </w:pPr>
      <w:r w:rsidRPr="00C32BC8">
        <w:rPr>
          <w:rFonts w:ascii="Arial" w:hAnsi="Arial"/>
          <w:sz w:val="24"/>
          <w:szCs w:val="24"/>
        </w:rPr>
        <w:t>Open the enclosure door, unplug the power cord &amp; remove the lower faceplate.</w:t>
      </w:r>
    </w:p>
    <w:p w:rsidR="003E328F" w:rsidRPr="00C32BC8" w:rsidRDefault="003E328F" w:rsidP="003E328F">
      <w:pPr>
        <w:rPr>
          <w:rFonts w:ascii="Arial" w:hAnsi="Arial"/>
          <w:sz w:val="24"/>
          <w:szCs w:val="24"/>
        </w:rPr>
      </w:pPr>
      <w:r w:rsidRPr="00C32BC8">
        <w:rPr>
          <w:rFonts w:ascii="Arial" w:hAnsi="Arial"/>
          <w:sz w:val="24"/>
          <w:szCs w:val="24"/>
        </w:rPr>
        <w:t>If relay 5 is not used as an alarm relay, it may be reconfigured to control a pump.</w:t>
      </w:r>
    </w:p>
    <w:p w:rsidR="003E328F" w:rsidRDefault="003E328F" w:rsidP="00511D71">
      <w:pPr>
        <w:rPr>
          <w:sz w:val="16"/>
        </w:rPr>
      </w:pPr>
    </w:p>
    <w:p w:rsidR="003E328F" w:rsidRDefault="0040519D" w:rsidP="00511D71">
      <w:pPr>
        <w:rPr>
          <w:sz w:val="16"/>
        </w:rPr>
      </w:pPr>
      <w:r>
        <w:object w:dxaOrig="11957" w:dyaOrig="13665">
          <v:shape id="_x0000_i1058" type="#_x0000_t75" style="width:540pt;height:616.65pt" o:ole="">
            <v:imagedata r:id="rId75" o:title=""/>
          </v:shape>
          <o:OLEObject Type="Embed" ProgID="Visio.Drawing.11" ShapeID="_x0000_i1058" DrawAspect="Content" ObjectID="_1304686041" r:id="rId76"/>
        </w:object>
      </w:r>
    </w:p>
    <w:p w:rsidR="003E328F" w:rsidRPr="007160D4" w:rsidRDefault="003E328F" w:rsidP="003E328F">
      <w:pPr>
        <w:tabs>
          <w:tab w:val="left" w:pos="2070"/>
        </w:tabs>
        <w:ind w:left="1440"/>
        <w:rPr>
          <w:rFonts w:ascii="Arial" w:hAnsi="Arial"/>
          <w:b/>
          <w:color w:val="CC3300"/>
          <w:sz w:val="28"/>
          <w:szCs w:val="28"/>
        </w:rPr>
      </w:pPr>
      <w:r>
        <w:rPr>
          <w:sz w:val="16"/>
        </w:rPr>
        <w:br w:type="page"/>
      </w:r>
      <w:r>
        <w:rPr>
          <w:rFonts w:ascii="Arial" w:hAnsi="Arial"/>
          <w:b/>
          <w:color w:val="CC3300"/>
          <w:sz w:val="28"/>
          <w:szCs w:val="28"/>
        </w:rPr>
        <w:lastRenderedPageBreak/>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r>
      <w:r>
        <w:rPr>
          <w:rFonts w:ascii="Arial" w:hAnsi="Arial"/>
          <w:b/>
          <w:color w:val="CC3300"/>
          <w:sz w:val="28"/>
          <w:szCs w:val="28"/>
        </w:rPr>
        <w:tab/>
        <w:t>10.  Dry Contact Pump Wiring</w:t>
      </w:r>
    </w:p>
    <w:p w:rsidR="00BE072C" w:rsidRDefault="00BE072C" w:rsidP="003E328F">
      <w:pPr>
        <w:rPr>
          <w:rFonts w:ascii="Arial" w:hAnsi="Arial"/>
          <w:sz w:val="28"/>
          <w:szCs w:val="28"/>
        </w:rPr>
      </w:pPr>
    </w:p>
    <w:p w:rsidR="003E328F" w:rsidRPr="00C32BC8" w:rsidRDefault="003E328F" w:rsidP="003E328F">
      <w:pPr>
        <w:rPr>
          <w:rFonts w:ascii="Arial" w:hAnsi="Arial"/>
          <w:sz w:val="24"/>
          <w:szCs w:val="24"/>
        </w:rPr>
      </w:pPr>
      <w:r w:rsidRPr="00C32BC8">
        <w:rPr>
          <w:rFonts w:ascii="Arial" w:hAnsi="Arial"/>
          <w:sz w:val="24"/>
          <w:szCs w:val="24"/>
        </w:rPr>
        <w:t>Open the enclosure door, unplug the power cord &amp; remove the lower faceplate:</w:t>
      </w:r>
    </w:p>
    <w:p w:rsidR="003E328F" w:rsidRPr="00C32BC8" w:rsidRDefault="003E328F" w:rsidP="003E328F">
      <w:pPr>
        <w:rPr>
          <w:rFonts w:ascii="Arial" w:hAnsi="Arial"/>
          <w:sz w:val="24"/>
          <w:szCs w:val="24"/>
        </w:rPr>
      </w:pPr>
      <w:r w:rsidRPr="00C32BC8">
        <w:rPr>
          <w:rFonts w:ascii="Arial" w:hAnsi="Arial"/>
          <w:sz w:val="24"/>
          <w:szCs w:val="24"/>
        </w:rPr>
        <w:t>If relay 5 is not used as an alarm relay, it may be reconfigured to control a pump.</w:t>
      </w:r>
    </w:p>
    <w:p w:rsidR="003E328F" w:rsidRDefault="003E328F" w:rsidP="00511D71">
      <w:pPr>
        <w:rPr>
          <w:sz w:val="16"/>
        </w:rPr>
      </w:pPr>
    </w:p>
    <w:p w:rsidR="003E328F" w:rsidRDefault="003E328F" w:rsidP="00511D71">
      <w:pPr>
        <w:rPr>
          <w:sz w:val="16"/>
        </w:rPr>
      </w:pPr>
    </w:p>
    <w:p w:rsidR="003E328F" w:rsidRDefault="0040519D" w:rsidP="00511D71">
      <w:pPr>
        <w:rPr>
          <w:sz w:val="16"/>
        </w:rPr>
      </w:pPr>
      <w:r>
        <w:object w:dxaOrig="11215" w:dyaOrig="9918">
          <v:shape id="_x0000_i1059" type="#_x0000_t75" style="width:539.35pt;height:477.35pt" o:ole="">
            <v:imagedata r:id="rId77" o:title=""/>
          </v:shape>
          <o:OLEObject Type="Embed" ProgID="Visio.Drawing.11" ShapeID="_x0000_i1059" DrawAspect="Content" ObjectID="_1304686042" r:id="rId78"/>
        </w:object>
      </w:r>
    </w:p>
    <w:p w:rsidR="003E328F" w:rsidRPr="007160D4" w:rsidRDefault="003E328F" w:rsidP="003E328F">
      <w:pPr>
        <w:tabs>
          <w:tab w:val="left" w:pos="2070"/>
        </w:tabs>
        <w:ind w:left="1440"/>
        <w:rPr>
          <w:rFonts w:ascii="Arial" w:hAnsi="Arial"/>
          <w:b/>
          <w:color w:val="CC3300"/>
          <w:sz w:val="28"/>
          <w:szCs w:val="28"/>
        </w:rPr>
      </w:pPr>
      <w:r>
        <w:rPr>
          <w:sz w:val="16"/>
        </w:rPr>
        <w:br w:type="page"/>
      </w:r>
      <w:r>
        <w:rPr>
          <w:sz w:val="16"/>
        </w:rPr>
        <w:lastRenderedPageBreak/>
        <w:t xml:space="preserve">                                                                                                                  </w:t>
      </w:r>
      <w:r>
        <w:rPr>
          <w:rFonts w:ascii="Arial" w:hAnsi="Arial"/>
          <w:b/>
          <w:color w:val="CC3300"/>
          <w:sz w:val="28"/>
          <w:szCs w:val="28"/>
        </w:rPr>
        <w:t>11. Sensor &amp; Water Meter Wiring</w:t>
      </w:r>
    </w:p>
    <w:p w:rsidR="003E328F" w:rsidRDefault="003E328F" w:rsidP="00511D71">
      <w:pPr>
        <w:rPr>
          <w:sz w:val="16"/>
        </w:rPr>
      </w:pPr>
    </w:p>
    <w:p w:rsidR="003E328F" w:rsidRDefault="003E328F" w:rsidP="00511D71">
      <w:pPr>
        <w:rPr>
          <w:sz w:val="16"/>
        </w:rPr>
      </w:pPr>
    </w:p>
    <w:p w:rsidR="00BE072C" w:rsidRPr="00C32BC8" w:rsidRDefault="00BE072C" w:rsidP="00BE072C">
      <w:pPr>
        <w:rPr>
          <w:rFonts w:ascii="Arial" w:hAnsi="Arial"/>
          <w:sz w:val="24"/>
          <w:szCs w:val="24"/>
        </w:rPr>
      </w:pPr>
      <w:r w:rsidRPr="00C32BC8">
        <w:rPr>
          <w:rFonts w:ascii="Arial" w:hAnsi="Arial"/>
          <w:sz w:val="24"/>
          <w:szCs w:val="24"/>
        </w:rPr>
        <w:t>Open the enclosure door, unplug the power cord &amp; remove the lower faceplate:</w:t>
      </w:r>
    </w:p>
    <w:p w:rsidR="00BE072C" w:rsidRPr="00C32BC8" w:rsidRDefault="00BE072C" w:rsidP="00BE072C">
      <w:pPr>
        <w:rPr>
          <w:rFonts w:ascii="Arial" w:hAnsi="Arial"/>
          <w:sz w:val="24"/>
          <w:szCs w:val="24"/>
        </w:rPr>
      </w:pPr>
    </w:p>
    <w:p w:rsidR="00BE072C" w:rsidRPr="00C32BC8" w:rsidRDefault="00BE072C" w:rsidP="00BE072C">
      <w:pPr>
        <w:rPr>
          <w:rFonts w:ascii="Arial" w:hAnsi="Arial"/>
          <w:sz w:val="24"/>
          <w:szCs w:val="24"/>
        </w:rPr>
      </w:pPr>
      <w:r w:rsidRPr="00C32BC8">
        <w:rPr>
          <w:rFonts w:ascii="Arial" w:hAnsi="Arial"/>
          <w:sz w:val="24"/>
          <w:szCs w:val="24"/>
        </w:rPr>
        <w:t>Tower and make-up conductivity sensor</w:t>
      </w:r>
      <w:r w:rsidR="00C32BC8">
        <w:rPr>
          <w:rFonts w:ascii="Arial" w:hAnsi="Arial"/>
          <w:sz w:val="24"/>
          <w:szCs w:val="24"/>
        </w:rPr>
        <w:t>s</w:t>
      </w:r>
      <w:r w:rsidRPr="00C32BC8">
        <w:rPr>
          <w:rFonts w:ascii="Arial" w:hAnsi="Arial"/>
          <w:sz w:val="24"/>
          <w:szCs w:val="24"/>
        </w:rPr>
        <w:t xml:space="preserve"> </w:t>
      </w:r>
      <w:r w:rsidR="00C32BC8">
        <w:rPr>
          <w:rFonts w:ascii="Arial" w:hAnsi="Arial"/>
          <w:sz w:val="24"/>
          <w:szCs w:val="24"/>
        </w:rPr>
        <w:t xml:space="preserve">are </w:t>
      </w:r>
      <w:r w:rsidRPr="00C32BC8">
        <w:rPr>
          <w:rFonts w:ascii="Arial" w:hAnsi="Arial"/>
          <w:sz w:val="24"/>
          <w:szCs w:val="24"/>
        </w:rPr>
        <w:t>identical &amp; may be interchanged.</w:t>
      </w:r>
    </w:p>
    <w:p w:rsidR="00BE072C" w:rsidRPr="00C32BC8" w:rsidRDefault="00BE072C" w:rsidP="00BE072C">
      <w:pPr>
        <w:rPr>
          <w:rFonts w:ascii="Arial" w:hAnsi="Arial"/>
          <w:sz w:val="24"/>
          <w:szCs w:val="24"/>
        </w:rPr>
      </w:pPr>
      <w:r w:rsidRPr="00C32BC8">
        <w:rPr>
          <w:rFonts w:ascii="Arial" w:hAnsi="Arial"/>
          <w:sz w:val="24"/>
          <w:szCs w:val="24"/>
        </w:rPr>
        <w:t>PromTracs are typically shipped with the tower sensor connected.</w:t>
      </w:r>
    </w:p>
    <w:p w:rsidR="00BE072C" w:rsidRPr="00C32BC8" w:rsidRDefault="00BE072C" w:rsidP="00BE072C">
      <w:pPr>
        <w:rPr>
          <w:rFonts w:ascii="Arial" w:hAnsi="Arial"/>
          <w:sz w:val="24"/>
          <w:szCs w:val="24"/>
        </w:rPr>
      </w:pPr>
    </w:p>
    <w:p w:rsidR="00C32BC8" w:rsidRDefault="00BE072C" w:rsidP="00BE072C">
      <w:pPr>
        <w:rPr>
          <w:rFonts w:ascii="Arial" w:hAnsi="Arial"/>
          <w:sz w:val="24"/>
          <w:szCs w:val="24"/>
        </w:rPr>
      </w:pPr>
      <w:r w:rsidRPr="00C32BC8">
        <w:rPr>
          <w:rFonts w:ascii="Arial" w:hAnsi="Arial"/>
          <w:sz w:val="24"/>
          <w:szCs w:val="24"/>
        </w:rPr>
        <w:t xml:space="preserve">All sensor, meter &amp; 4-20mA in-out terminal blocks are 2 piece. </w:t>
      </w:r>
    </w:p>
    <w:p w:rsidR="00BE072C" w:rsidRPr="00C32BC8" w:rsidRDefault="00BE072C" w:rsidP="00BE072C">
      <w:pPr>
        <w:rPr>
          <w:rFonts w:ascii="Arial" w:hAnsi="Arial"/>
          <w:sz w:val="24"/>
          <w:szCs w:val="24"/>
        </w:rPr>
      </w:pPr>
      <w:r w:rsidRPr="00C32BC8">
        <w:rPr>
          <w:rFonts w:ascii="Arial" w:hAnsi="Arial"/>
          <w:sz w:val="24"/>
          <w:szCs w:val="24"/>
        </w:rPr>
        <w:t>The block can be removed to make it easier to connect wiring.</w:t>
      </w:r>
    </w:p>
    <w:p w:rsidR="00BE072C" w:rsidRDefault="00BE072C" w:rsidP="00BE072C">
      <w:pPr>
        <w:rPr>
          <w:rFonts w:ascii="Arial" w:hAnsi="Arial"/>
          <w:sz w:val="28"/>
          <w:szCs w:val="28"/>
        </w:rPr>
      </w:pPr>
    </w:p>
    <w:p w:rsidR="00BE072C" w:rsidRDefault="00BE072C" w:rsidP="00BE072C">
      <w:pPr>
        <w:rPr>
          <w:rFonts w:ascii="Arial" w:hAnsi="Arial"/>
          <w:sz w:val="28"/>
          <w:szCs w:val="28"/>
        </w:rPr>
      </w:pPr>
    </w:p>
    <w:p w:rsidR="00BE072C" w:rsidRDefault="00BE072C" w:rsidP="00511D71">
      <w:pPr>
        <w:rPr>
          <w:sz w:val="16"/>
        </w:rPr>
      </w:pPr>
    </w:p>
    <w:p w:rsidR="003E328F" w:rsidRDefault="00BE072C" w:rsidP="00511D71">
      <w:pPr>
        <w:rPr>
          <w:sz w:val="16"/>
        </w:rPr>
      </w:pPr>
      <w:r>
        <w:object w:dxaOrig="11313" w:dyaOrig="7637">
          <v:shape id="_x0000_i1060" type="#_x0000_t75" style="width:539.35pt;height:364pt" o:ole="">
            <v:imagedata r:id="rId79" o:title=""/>
          </v:shape>
          <o:OLEObject Type="Embed" ProgID="Visio.Drawing.11" ShapeID="_x0000_i1060" DrawAspect="Content" ObjectID="_1304686043" r:id="rId80"/>
        </w:object>
      </w:r>
      <w:r w:rsidR="003E328F">
        <w:rPr>
          <w:sz w:val="16"/>
        </w:rPr>
        <w:br w:type="page"/>
      </w:r>
    </w:p>
    <w:p w:rsidR="00BE072C" w:rsidRPr="007160D4" w:rsidRDefault="00BE072C" w:rsidP="00BE072C">
      <w:pPr>
        <w:tabs>
          <w:tab w:val="left" w:pos="2070"/>
        </w:tabs>
        <w:ind w:left="1440"/>
        <w:rPr>
          <w:rFonts w:ascii="Arial" w:hAnsi="Arial"/>
          <w:b/>
          <w:color w:val="CC3300"/>
          <w:sz w:val="28"/>
          <w:szCs w:val="28"/>
        </w:rPr>
      </w:pPr>
      <w:r>
        <w:rPr>
          <w:sz w:val="16"/>
        </w:rPr>
        <w:t xml:space="preserve">                                                                                                                  </w:t>
      </w:r>
      <w:r>
        <w:rPr>
          <w:rFonts w:ascii="Arial" w:hAnsi="Arial"/>
          <w:b/>
          <w:color w:val="CC3300"/>
          <w:sz w:val="28"/>
          <w:szCs w:val="28"/>
        </w:rPr>
        <w:t>11. Sensor &amp; Water Meter Wiring</w:t>
      </w:r>
    </w:p>
    <w:p w:rsidR="00BE072C" w:rsidRDefault="00BE072C" w:rsidP="00BE072C">
      <w:pPr>
        <w:rPr>
          <w:sz w:val="16"/>
        </w:rPr>
      </w:pPr>
    </w:p>
    <w:p w:rsidR="00BE072C" w:rsidRPr="00C32BC8" w:rsidRDefault="00BE072C" w:rsidP="00BE072C">
      <w:pPr>
        <w:rPr>
          <w:rFonts w:ascii="Arial" w:hAnsi="Arial"/>
          <w:sz w:val="24"/>
          <w:szCs w:val="24"/>
        </w:rPr>
      </w:pPr>
      <w:r w:rsidRPr="00C32BC8">
        <w:rPr>
          <w:rFonts w:ascii="Arial" w:hAnsi="Arial"/>
          <w:sz w:val="24"/>
          <w:szCs w:val="24"/>
        </w:rPr>
        <w:t>Open the enclosure door, unplug the power cord &amp; remove the lower faceplate:</w:t>
      </w:r>
    </w:p>
    <w:p w:rsidR="00BE072C" w:rsidRPr="00C32BC8" w:rsidRDefault="00BE072C" w:rsidP="00BE072C">
      <w:pPr>
        <w:rPr>
          <w:rFonts w:ascii="Arial" w:hAnsi="Arial"/>
          <w:sz w:val="24"/>
          <w:szCs w:val="24"/>
        </w:rPr>
      </w:pPr>
    </w:p>
    <w:p w:rsidR="00BE072C" w:rsidRPr="00C32BC8" w:rsidRDefault="00B75D2C" w:rsidP="00BE072C">
      <w:pPr>
        <w:rPr>
          <w:rFonts w:ascii="Arial" w:hAnsi="Arial"/>
          <w:sz w:val="24"/>
          <w:szCs w:val="24"/>
        </w:rPr>
      </w:pPr>
      <w:r w:rsidRPr="00C32BC8">
        <w:rPr>
          <w:rFonts w:ascii="Arial" w:hAnsi="Arial"/>
          <w:sz w:val="24"/>
          <w:szCs w:val="24"/>
        </w:rPr>
        <w:t>Flowswitch</w:t>
      </w:r>
      <w:r w:rsidR="00BE072C" w:rsidRPr="00C32BC8">
        <w:rPr>
          <w:rFonts w:ascii="Arial" w:hAnsi="Arial"/>
          <w:sz w:val="24"/>
          <w:szCs w:val="24"/>
        </w:rPr>
        <w:t xml:space="preserve"> choice: Users may select to use </w:t>
      </w:r>
      <w:r w:rsidR="00C32BC8">
        <w:rPr>
          <w:rFonts w:ascii="Arial" w:hAnsi="Arial"/>
          <w:sz w:val="24"/>
          <w:szCs w:val="24"/>
        </w:rPr>
        <w:t>t</w:t>
      </w:r>
      <w:r w:rsidR="00BE072C" w:rsidRPr="00C32BC8">
        <w:rPr>
          <w:rFonts w:ascii="Arial" w:hAnsi="Arial"/>
          <w:sz w:val="24"/>
          <w:szCs w:val="24"/>
        </w:rPr>
        <w:t xml:space="preserve">he thermal </w:t>
      </w:r>
      <w:r w:rsidRPr="00C32BC8">
        <w:rPr>
          <w:rFonts w:ascii="Arial" w:hAnsi="Arial"/>
          <w:sz w:val="24"/>
          <w:szCs w:val="24"/>
        </w:rPr>
        <w:t>flowswitch</w:t>
      </w:r>
      <w:r w:rsidR="00BE072C" w:rsidRPr="00C32BC8">
        <w:rPr>
          <w:rFonts w:ascii="Arial" w:hAnsi="Arial"/>
          <w:sz w:val="24"/>
          <w:szCs w:val="24"/>
        </w:rPr>
        <w:t xml:space="preserve"> built </w:t>
      </w:r>
      <w:r w:rsidRPr="00C32BC8">
        <w:rPr>
          <w:rFonts w:ascii="Arial" w:hAnsi="Arial"/>
          <w:sz w:val="24"/>
          <w:szCs w:val="24"/>
        </w:rPr>
        <w:t>into</w:t>
      </w:r>
      <w:r w:rsidR="00BE072C" w:rsidRPr="00C32BC8">
        <w:rPr>
          <w:rFonts w:ascii="Arial" w:hAnsi="Arial"/>
          <w:sz w:val="24"/>
          <w:szCs w:val="24"/>
        </w:rPr>
        <w:t xml:space="preserve"> the tower conductivity sensor or a dry </w:t>
      </w:r>
      <w:r w:rsidRPr="00C32BC8">
        <w:rPr>
          <w:rFonts w:ascii="Arial" w:hAnsi="Arial"/>
          <w:sz w:val="24"/>
          <w:szCs w:val="24"/>
        </w:rPr>
        <w:t>contact</w:t>
      </w:r>
      <w:r w:rsidR="00BE072C" w:rsidRPr="00C32BC8">
        <w:rPr>
          <w:rFonts w:ascii="Arial" w:hAnsi="Arial"/>
          <w:sz w:val="24"/>
          <w:szCs w:val="24"/>
        </w:rPr>
        <w:t xml:space="preserve"> set connected as shown in the flowing graphic.</w:t>
      </w:r>
    </w:p>
    <w:p w:rsidR="00BE072C" w:rsidRPr="00C32BC8" w:rsidRDefault="00BE072C" w:rsidP="00BE072C">
      <w:pPr>
        <w:rPr>
          <w:rFonts w:ascii="Arial" w:hAnsi="Arial"/>
          <w:sz w:val="24"/>
          <w:szCs w:val="24"/>
        </w:rPr>
      </w:pPr>
      <w:r w:rsidRPr="00C32BC8">
        <w:rPr>
          <w:rFonts w:ascii="Arial" w:hAnsi="Arial"/>
          <w:sz w:val="24"/>
          <w:szCs w:val="24"/>
        </w:rPr>
        <w:t xml:space="preserve">Select is a </w:t>
      </w:r>
      <w:r w:rsidRPr="00C32BC8">
        <w:rPr>
          <w:rFonts w:ascii="Arial" w:hAnsi="Arial"/>
          <w:b/>
          <w:color w:val="0000FF"/>
          <w:sz w:val="24"/>
          <w:szCs w:val="24"/>
        </w:rPr>
        <w:t>System Setting</w:t>
      </w:r>
      <w:r w:rsidR="0099342A" w:rsidRPr="00C32BC8">
        <w:rPr>
          <w:rFonts w:ascii="Arial" w:hAnsi="Arial"/>
          <w:b/>
          <w:color w:val="0000FF"/>
          <w:sz w:val="24"/>
          <w:szCs w:val="24"/>
        </w:rPr>
        <w:t>s</w:t>
      </w:r>
      <w:r w:rsidRPr="00C32BC8">
        <w:rPr>
          <w:rFonts w:ascii="Arial" w:hAnsi="Arial"/>
          <w:b/>
          <w:color w:val="0000FF"/>
          <w:sz w:val="24"/>
          <w:szCs w:val="24"/>
        </w:rPr>
        <w:t xml:space="preserve"> / Site Options</w:t>
      </w:r>
      <w:r w:rsidRPr="00C32BC8">
        <w:rPr>
          <w:rFonts w:ascii="Arial" w:hAnsi="Arial"/>
          <w:sz w:val="24"/>
          <w:szCs w:val="24"/>
        </w:rPr>
        <w:t xml:space="preserve"> (</w:t>
      </w:r>
      <w:r w:rsidRPr="00C32BC8">
        <w:rPr>
          <w:rFonts w:ascii="Arial" w:hAnsi="Arial" w:cs="Arial"/>
          <w:sz w:val="24"/>
          <w:szCs w:val="24"/>
        </w:rPr>
        <w:t xml:space="preserve">see </w:t>
      </w:r>
      <w:r w:rsidRPr="00C32BC8">
        <w:rPr>
          <w:rFonts w:ascii="Arial" w:hAnsi="Arial" w:cs="Arial"/>
          <w:b/>
          <w:bCs/>
          <w:color w:val="CC3300"/>
          <w:sz w:val="24"/>
          <w:szCs w:val="24"/>
        </w:rPr>
        <w:t>1.2  User Menus</w:t>
      </w:r>
      <w:r w:rsidRPr="00C32BC8">
        <w:rPr>
          <w:b/>
          <w:bCs/>
          <w:sz w:val="24"/>
          <w:szCs w:val="24"/>
        </w:rPr>
        <w:t>)</w:t>
      </w:r>
      <w:r w:rsidR="009B5BB3" w:rsidRPr="00C32BC8">
        <w:rPr>
          <w:b/>
          <w:bCs/>
          <w:sz w:val="24"/>
          <w:szCs w:val="24"/>
        </w:rPr>
        <w:t>.</w:t>
      </w:r>
    </w:p>
    <w:p w:rsidR="00BE072C" w:rsidRDefault="00BE072C" w:rsidP="00BE072C">
      <w:pPr>
        <w:rPr>
          <w:rFonts w:ascii="Arial" w:hAnsi="Arial"/>
          <w:sz w:val="28"/>
          <w:szCs w:val="28"/>
        </w:rPr>
      </w:pPr>
    </w:p>
    <w:p w:rsidR="00BE072C" w:rsidRDefault="00BE072C" w:rsidP="00BE072C">
      <w:pPr>
        <w:rPr>
          <w:rFonts w:ascii="Arial" w:hAnsi="Arial"/>
          <w:sz w:val="28"/>
          <w:szCs w:val="28"/>
        </w:rPr>
      </w:pPr>
    </w:p>
    <w:p w:rsidR="00BE072C" w:rsidRDefault="00BE072C" w:rsidP="00BE072C">
      <w:pPr>
        <w:rPr>
          <w:rFonts w:ascii="Arial" w:hAnsi="Arial"/>
          <w:sz w:val="28"/>
          <w:szCs w:val="28"/>
        </w:rPr>
      </w:pPr>
      <w:r>
        <w:object w:dxaOrig="11215" w:dyaOrig="9141">
          <v:shape id="_x0000_i1061" type="#_x0000_t75" style="width:539.35pt;height:440pt" o:ole="">
            <v:imagedata r:id="rId81" o:title=""/>
          </v:shape>
          <o:OLEObject Type="Embed" ProgID="Visio.Drawing.11" ShapeID="_x0000_i1061" DrawAspect="Content" ObjectID="_1304686044" r:id="rId82"/>
        </w:object>
      </w:r>
    </w:p>
    <w:p w:rsidR="00BE072C" w:rsidRPr="007160D4" w:rsidRDefault="003E328F" w:rsidP="00BE072C">
      <w:pPr>
        <w:tabs>
          <w:tab w:val="left" w:pos="2070"/>
        </w:tabs>
        <w:ind w:left="1440"/>
        <w:rPr>
          <w:rFonts w:ascii="Arial" w:hAnsi="Arial"/>
          <w:b/>
          <w:color w:val="CC3300"/>
          <w:sz w:val="28"/>
          <w:szCs w:val="28"/>
        </w:rPr>
      </w:pPr>
      <w:r>
        <w:rPr>
          <w:sz w:val="16"/>
        </w:rPr>
        <w:br w:type="page"/>
      </w:r>
      <w:r w:rsidR="00BE072C">
        <w:rPr>
          <w:sz w:val="16"/>
        </w:rPr>
        <w:lastRenderedPageBreak/>
        <w:t xml:space="preserve">                                                                                                                  </w:t>
      </w:r>
      <w:r w:rsidR="00BE072C">
        <w:rPr>
          <w:rFonts w:ascii="Arial" w:hAnsi="Arial"/>
          <w:b/>
          <w:color w:val="CC3300"/>
          <w:sz w:val="28"/>
          <w:szCs w:val="28"/>
        </w:rPr>
        <w:t>11. Sensor &amp; Water Meter Wiring</w:t>
      </w:r>
    </w:p>
    <w:p w:rsidR="00BE072C" w:rsidRDefault="00BE072C" w:rsidP="00BE072C">
      <w:pPr>
        <w:rPr>
          <w:sz w:val="16"/>
        </w:rPr>
      </w:pPr>
    </w:p>
    <w:p w:rsidR="00BE072C" w:rsidRPr="00C32BC8" w:rsidRDefault="00BE072C" w:rsidP="00BE072C">
      <w:pPr>
        <w:rPr>
          <w:rFonts w:ascii="Arial" w:hAnsi="Arial"/>
          <w:sz w:val="24"/>
          <w:szCs w:val="24"/>
        </w:rPr>
      </w:pPr>
      <w:r w:rsidRPr="00C32BC8">
        <w:rPr>
          <w:rFonts w:ascii="Arial" w:hAnsi="Arial"/>
          <w:sz w:val="24"/>
          <w:szCs w:val="24"/>
        </w:rPr>
        <w:t>Open the enclosure door, unplug the power cord &amp; remove the lower faceplate:</w:t>
      </w:r>
    </w:p>
    <w:p w:rsidR="00E37E12" w:rsidRDefault="00E37E12" w:rsidP="00BE072C">
      <w:pPr>
        <w:rPr>
          <w:rFonts w:ascii="Arial" w:hAnsi="Arial"/>
          <w:sz w:val="28"/>
          <w:szCs w:val="28"/>
        </w:rPr>
      </w:pPr>
    </w:p>
    <w:p w:rsidR="00E105F9" w:rsidRDefault="00E37E12" w:rsidP="00BE072C">
      <w:pPr>
        <w:rPr>
          <w:rFonts w:ascii="Arial" w:hAnsi="Arial"/>
          <w:sz w:val="28"/>
          <w:szCs w:val="28"/>
        </w:rPr>
      </w:pPr>
      <w:r>
        <w:object w:dxaOrig="11230" w:dyaOrig="7315">
          <v:shape id="_x0000_i1062" type="#_x0000_t75" style="width:539.35pt;height:351.35pt" o:ole="">
            <v:imagedata r:id="rId83" o:title=""/>
          </v:shape>
          <o:OLEObject Type="Embed" ProgID="Visio.Drawing.11" ShapeID="_x0000_i1062" DrawAspect="Content" ObjectID="_1304686045" r:id="rId84"/>
        </w:object>
      </w:r>
    </w:p>
    <w:p w:rsidR="00E105F9" w:rsidRDefault="00E105F9" w:rsidP="00BE072C">
      <w:pPr>
        <w:rPr>
          <w:rFonts w:ascii="Arial" w:hAnsi="Arial"/>
          <w:sz w:val="28"/>
          <w:szCs w:val="28"/>
        </w:rPr>
      </w:pPr>
    </w:p>
    <w:p w:rsidR="00E105F9" w:rsidRPr="007160D4" w:rsidRDefault="003862AB" w:rsidP="00E105F9">
      <w:pPr>
        <w:tabs>
          <w:tab w:val="left" w:pos="2070"/>
        </w:tabs>
        <w:ind w:left="1440"/>
        <w:rPr>
          <w:rFonts w:ascii="Arial" w:hAnsi="Arial"/>
          <w:b/>
          <w:color w:val="CC3300"/>
          <w:sz w:val="28"/>
          <w:szCs w:val="28"/>
        </w:rPr>
      </w:pPr>
      <w:r>
        <w:rPr>
          <w:sz w:val="16"/>
        </w:rPr>
        <w:br w:type="page"/>
      </w:r>
      <w:r w:rsidR="00E105F9">
        <w:rPr>
          <w:sz w:val="16"/>
        </w:rPr>
        <w:lastRenderedPageBreak/>
        <w:t xml:space="preserve">                                                                                                                  </w:t>
      </w:r>
      <w:r w:rsidR="00E105F9">
        <w:rPr>
          <w:rFonts w:ascii="Arial" w:hAnsi="Arial"/>
          <w:b/>
          <w:color w:val="CC3300"/>
          <w:sz w:val="28"/>
          <w:szCs w:val="28"/>
        </w:rPr>
        <w:t>11. Sensor &amp; Water Meter Wiring</w:t>
      </w:r>
    </w:p>
    <w:p w:rsidR="00E105F9" w:rsidRPr="00A94414" w:rsidRDefault="00E105F9" w:rsidP="00E105F9">
      <w:pPr>
        <w:rPr>
          <w:rFonts w:ascii="Arial" w:hAnsi="Arial"/>
          <w:sz w:val="24"/>
          <w:szCs w:val="24"/>
        </w:rPr>
      </w:pPr>
      <w:r w:rsidRPr="00A94414">
        <w:rPr>
          <w:rFonts w:ascii="Arial" w:hAnsi="Arial"/>
          <w:sz w:val="24"/>
          <w:szCs w:val="24"/>
        </w:rPr>
        <w:t>Open the enclosure door, unplug the power cord &amp; remove the lower faceplate:</w:t>
      </w:r>
    </w:p>
    <w:p w:rsidR="00E105F9" w:rsidRDefault="00E105F9" w:rsidP="00511D71">
      <w:pPr>
        <w:rPr>
          <w:sz w:val="16"/>
        </w:rPr>
      </w:pPr>
    </w:p>
    <w:p w:rsidR="00917600" w:rsidRDefault="00E105F9" w:rsidP="00E37E12">
      <w:pPr>
        <w:jc w:val="center"/>
      </w:pPr>
      <w:r>
        <w:object w:dxaOrig="11215" w:dyaOrig="14543">
          <v:shape id="_x0000_i1063" type="#_x0000_t75" style="width:493.35pt;height:640.65pt" o:ole="">
            <v:imagedata r:id="rId85" o:title=""/>
          </v:shape>
          <o:OLEObject Type="Embed" ProgID="Visio.Drawing.11" ShapeID="_x0000_i1063" DrawAspect="Content" ObjectID="_1304686046" r:id="rId86"/>
        </w:object>
      </w:r>
    </w:p>
    <w:p w:rsidR="009B5BB3" w:rsidRPr="007160D4" w:rsidRDefault="00917600" w:rsidP="001426DC">
      <w:pPr>
        <w:jc w:val="center"/>
        <w:rPr>
          <w:rFonts w:ascii="Arial" w:hAnsi="Arial"/>
          <w:b/>
          <w:color w:val="CC3300"/>
          <w:sz w:val="28"/>
          <w:szCs w:val="28"/>
        </w:rPr>
      </w:pPr>
      <w:r>
        <w:br w:type="page"/>
      </w:r>
      <w:r w:rsidR="009B5BB3">
        <w:rPr>
          <w:sz w:val="16"/>
        </w:rPr>
        <w:lastRenderedPageBreak/>
        <w:t xml:space="preserve">                                                                                </w:t>
      </w:r>
      <w:r w:rsidR="000A2DBE">
        <w:rPr>
          <w:sz w:val="16"/>
        </w:rPr>
        <w:t xml:space="preserve">            </w:t>
      </w:r>
      <w:r w:rsidR="009B5BB3">
        <w:rPr>
          <w:sz w:val="16"/>
        </w:rPr>
        <w:t xml:space="preserve">  </w:t>
      </w:r>
      <w:r w:rsidR="0025759E">
        <w:rPr>
          <w:rFonts w:ascii="Arial" w:hAnsi="Arial"/>
          <w:b/>
          <w:color w:val="CC3300"/>
          <w:sz w:val="28"/>
          <w:szCs w:val="28"/>
        </w:rPr>
        <w:t>12</w:t>
      </w:r>
      <w:r w:rsidR="009B5BB3">
        <w:rPr>
          <w:rFonts w:ascii="Arial" w:hAnsi="Arial"/>
          <w:b/>
          <w:color w:val="CC3300"/>
          <w:sz w:val="28"/>
          <w:szCs w:val="28"/>
        </w:rPr>
        <w:t>. USB Flash Drive Data Logs</w:t>
      </w:r>
      <w:r w:rsidR="000A2DBE">
        <w:rPr>
          <w:rFonts w:ascii="Arial" w:hAnsi="Arial"/>
          <w:b/>
          <w:color w:val="CC3300"/>
          <w:sz w:val="28"/>
          <w:szCs w:val="28"/>
        </w:rPr>
        <w:t xml:space="preserve"> &amp; Configuration Files</w:t>
      </w:r>
    </w:p>
    <w:p w:rsidR="009B5BB3" w:rsidRPr="009B5BB3" w:rsidRDefault="009B5BB3" w:rsidP="009B5BB3">
      <w:pPr>
        <w:rPr>
          <w:b/>
          <w:color w:val="FF0000"/>
          <w:sz w:val="16"/>
        </w:rPr>
      </w:pPr>
    </w:p>
    <w:p w:rsidR="009B5BB3" w:rsidRPr="00A94414" w:rsidRDefault="009B5BB3" w:rsidP="009B5BB3">
      <w:pPr>
        <w:rPr>
          <w:rFonts w:ascii="Arial" w:hAnsi="Arial"/>
          <w:sz w:val="24"/>
          <w:szCs w:val="24"/>
        </w:rPr>
      </w:pPr>
      <w:r w:rsidRPr="00A94414">
        <w:rPr>
          <w:rFonts w:ascii="Arial" w:hAnsi="Arial"/>
          <w:b/>
          <w:color w:val="FF0000"/>
          <w:sz w:val="24"/>
          <w:szCs w:val="24"/>
        </w:rPr>
        <w:t>WARNING:</w:t>
      </w:r>
      <w:r w:rsidRPr="00A94414">
        <w:rPr>
          <w:rFonts w:ascii="Arial" w:hAnsi="Arial"/>
          <w:sz w:val="24"/>
          <w:szCs w:val="24"/>
        </w:rPr>
        <w:t xml:space="preserve"> Relays 1 to 5 turn OFF when the flash drive is inserted </w:t>
      </w:r>
    </w:p>
    <w:p w:rsidR="009B5BB3" w:rsidRDefault="001426DC" w:rsidP="009B5BB3">
      <w:pPr>
        <w:rPr>
          <w:rFonts w:ascii="Arial" w:hAnsi="Arial"/>
          <w:sz w:val="24"/>
          <w:szCs w:val="24"/>
        </w:rPr>
      </w:pPr>
      <w:r>
        <w:rPr>
          <w:rFonts w:ascii="Arial" w:hAnsi="Arial"/>
          <w:sz w:val="24"/>
          <w:szCs w:val="24"/>
        </w:rPr>
        <w:t>P</w:t>
      </w:r>
      <w:r w:rsidR="009B5BB3" w:rsidRPr="00A94414">
        <w:rPr>
          <w:rFonts w:ascii="Arial" w:hAnsi="Arial"/>
          <w:sz w:val="24"/>
          <w:szCs w:val="24"/>
        </w:rPr>
        <w:t>lug an HP v125w type flash drive or any compatible FAT32 formatted drive into the USB socket.</w:t>
      </w:r>
    </w:p>
    <w:p w:rsidR="00A94414" w:rsidRDefault="009B5BB3" w:rsidP="0099342A">
      <w:pPr>
        <w:rPr>
          <w:rFonts w:ascii="Arial" w:hAnsi="Arial"/>
          <w:sz w:val="24"/>
          <w:szCs w:val="24"/>
        </w:rPr>
      </w:pPr>
      <w:r w:rsidRPr="00A94414">
        <w:rPr>
          <w:rFonts w:ascii="Arial" w:hAnsi="Arial"/>
          <w:sz w:val="24"/>
          <w:szCs w:val="24"/>
        </w:rPr>
        <w:t xml:space="preserve">The time span of the log file is user </w:t>
      </w:r>
      <w:r w:rsidR="006E26F1" w:rsidRPr="00A94414">
        <w:rPr>
          <w:rFonts w:ascii="Arial" w:hAnsi="Arial"/>
          <w:sz w:val="24"/>
          <w:szCs w:val="24"/>
        </w:rPr>
        <w:t>selected</w:t>
      </w:r>
      <w:r w:rsidR="0099342A" w:rsidRPr="00A94414">
        <w:rPr>
          <w:rFonts w:ascii="Arial" w:hAnsi="Arial"/>
          <w:sz w:val="24"/>
          <w:szCs w:val="24"/>
        </w:rPr>
        <w:t xml:space="preserve"> @ </w:t>
      </w:r>
      <w:r w:rsidR="0099342A" w:rsidRPr="00A94414">
        <w:rPr>
          <w:rFonts w:ascii="Arial" w:hAnsi="Arial"/>
          <w:b/>
          <w:color w:val="0000FF"/>
          <w:sz w:val="24"/>
          <w:szCs w:val="24"/>
        </w:rPr>
        <w:t>System Settings / Site Options</w:t>
      </w:r>
      <w:r w:rsidR="0099342A" w:rsidRPr="00A94414">
        <w:rPr>
          <w:rFonts w:ascii="Arial" w:hAnsi="Arial"/>
          <w:sz w:val="24"/>
          <w:szCs w:val="24"/>
        </w:rPr>
        <w:t xml:space="preserve"> </w:t>
      </w:r>
    </w:p>
    <w:p w:rsidR="0099342A" w:rsidRPr="00A94414" w:rsidRDefault="0099342A" w:rsidP="0099342A">
      <w:pPr>
        <w:rPr>
          <w:b/>
          <w:bCs/>
          <w:sz w:val="24"/>
          <w:szCs w:val="24"/>
        </w:rPr>
      </w:pPr>
      <w:r w:rsidRPr="00A94414">
        <w:rPr>
          <w:rFonts w:ascii="Arial" w:hAnsi="Arial"/>
          <w:sz w:val="24"/>
          <w:szCs w:val="24"/>
        </w:rPr>
        <w:t>(</w:t>
      </w:r>
      <w:r w:rsidRPr="00A94414">
        <w:rPr>
          <w:rFonts w:ascii="Arial" w:hAnsi="Arial" w:cs="Arial"/>
          <w:sz w:val="24"/>
          <w:szCs w:val="24"/>
        </w:rPr>
        <w:t xml:space="preserve">see </w:t>
      </w:r>
      <w:r w:rsidRPr="00A94414">
        <w:rPr>
          <w:rFonts w:ascii="Arial" w:hAnsi="Arial" w:cs="Arial"/>
          <w:b/>
          <w:bCs/>
          <w:color w:val="CC3300"/>
          <w:sz w:val="24"/>
          <w:szCs w:val="24"/>
        </w:rPr>
        <w:t>1.2  User Menus</w:t>
      </w:r>
      <w:r w:rsidRPr="00A94414">
        <w:rPr>
          <w:b/>
          <w:bCs/>
          <w:sz w:val="24"/>
          <w:szCs w:val="24"/>
        </w:rPr>
        <w:t>).</w:t>
      </w:r>
    </w:p>
    <w:p w:rsidR="0099342A" w:rsidRDefault="001426DC" w:rsidP="001426DC">
      <w:pPr>
        <w:jc w:val="center"/>
        <w:rPr>
          <w:rFonts w:ascii="Arial" w:hAnsi="Arial"/>
          <w:sz w:val="28"/>
          <w:szCs w:val="28"/>
        </w:rPr>
      </w:pPr>
      <w:r>
        <w:object w:dxaOrig="11054" w:dyaOrig="13155">
          <v:shape id="_x0000_i1064" type="#_x0000_t75" style="width:504.65pt;height:600.65pt" o:ole="">
            <v:imagedata r:id="rId87" o:title=""/>
          </v:shape>
          <o:OLEObject Type="Embed" ProgID="Visio.Drawing.11" ShapeID="_x0000_i1064" DrawAspect="Content" ObjectID="_1304686047" r:id="rId88"/>
        </w:object>
      </w:r>
    </w:p>
    <w:p w:rsidR="009B5BB3" w:rsidRDefault="009B5BB3" w:rsidP="009B5BB3">
      <w:pPr>
        <w:rPr>
          <w:rFonts w:ascii="Arial" w:hAnsi="Arial"/>
          <w:sz w:val="28"/>
          <w:szCs w:val="28"/>
        </w:rPr>
      </w:pPr>
    </w:p>
    <w:p w:rsidR="00917600" w:rsidRDefault="000A2DBE" w:rsidP="00D420A9">
      <w:pPr>
        <w:jc w:val="center"/>
      </w:pPr>
      <w:r>
        <w:object w:dxaOrig="10064" w:dyaOrig="12135">
          <v:shape id="_x0000_i1065" type="#_x0000_t75" style="width:503.35pt;height:606.65pt" o:ole="">
            <v:imagedata r:id="rId89" o:title=""/>
          </v:shape>
          <o:OLEObject Type="Embed" ProgID="Visio.Drawing.11" ShapeID="_x0000_i1065" DrawAspect="Content" ObjectID="_1304686048" r:id="rId90"/>
        </w:object>
      </w:r>
    </w:p>
    <w:p w:rsidR="00917600" w:rsidRDefault="00917600" w:rsidP="00917600"/>
    <w:p w:rsidR="00917600" w:rsidRDefault="00917600" w:rsidP="00917600"/>
    <w:p w:rsidR="00917600" w:rsidRDefault="00917600" w:rsidP="00917600"/>
    <w:p w:rsidR="00917600" w:rsidRDefault="00917600" w:rsidP="00917600"/>
    <w:p w:rsidR="00917600" w:rsidRDefault="0025759E" w:rsidP="0025759E">
      <w:pPr>
        <w:jc w:val="right"/>
        <w:rPr>
          <w:sz w:val="16"/>
        </w:rPr>
      </w:pPr>
      <w:r>
        <w:rPr>
          <w:sz w:val="16"/>
        </w:rPr>
        <w:br w:type="page"/>
      </w:r>
      <w:r>
        <w:rPr>
          <w:rFonts w:ascii="Arial" w:hAnsi="Arial"/>
          <w:b/>
          <w:color w:val="CC3300"/>
          <w:sz w:val="28"/>
          <w:szCs w:val="28"/>
        </w:rPr>
        <w:lastRenderedPageBreak/>
        <w:t>13. Ethernet View-Modify</w:t>
      </w:r>
    </w:p>
    <w:p w:rsidR="00AE4B9E" w:rsidRDefault="00082FE9" w:rsidP="00AE4B9E">
      <w:pPr>
        <w:jc w:val="right"/>
        <w:rPr>
          <w:sz w:val="16"/>
        </w:rPr>
      </w:pPr>
      <w:r>
        <w:object w:dxaOrig="9817" w:dyaOrig="13259">
          <v:shape id="_x0000_i1066" type="#_x0000_t75" style="width:464.65pt;height:628pt" o:ole="">
            <v:imagedata r:id="rId91" o:title=""/>
          </v:shape>
          <o:OLEObject Type="Embed" ProgID="Visio.Drawing.11" ShapeID="_x0000_i1066" DrawAspect="Content" ObjectID="_1304686049" r:id="rId92"/>
        </w:object>
      </w:r>
      <w:r>
        <w:rPr>
          <w:sz w:val="16"/>
        </w:rPr>
        <w:t xml:space="preserve"> </w:t>
      </w:r>
    </w:p>
    <w:p w:rsidR="0025759E" w:rsidRDefault="00AE4B9E" w:rsidP="00AE4B9E">
      <w:pPr>
        <w:jc w:val="right"/>
        <w:rPr>
          <w:rFonts w:ascii="Arial" w:hAnsi="Arial"/>
          <w:b/>
          <w:color w:val="CC3300"/>
          <w:sz w:val="28"/>
          <w:szCs w:val="28"/>
        </w:rPr>
      </w:pPr>
      <w:r>
        <w:rPr>
          <w:sz w:val="16"/>
        </w:rPr>
        <w:br w:type="page"/>
      </w:r>
      <w:r w:rsidR="0025759E">
        <w:rPr>
          <w:rFonts w:ascii="Arial" w:hAnsi="Arial"/>
          <w:b/>
          <w:color w:val="CC3300"/>
          <w:sz w:val="28"/>
          <w:szCs w:val="28"/>
        </w:rPr>
        <w:lastRenderedPageBreak/>
        <w:t>13. Ethernet View-Modify</w:t>
      </w:r>
    </w:p>
    <w:p w:rsidR="0025759E" w:rsidRDefault="0025759E" w:rsidP="00E37E12">
      <w:pPr>
        <w:jc w:val="center"/>
        <w:rPr>
          <w:sz w:val="16"/>
        </w:rPr>
      </w:pPr>
    </w:p>
    <w:p w:rsidR="00AE4B9E" w:rsidRDefault="00681F24" w:rsidP="00E37E12">
      <w:pPr>
        <w:jc w:val="center"/>
      </w:pPr>
      <w:r>
        <w:object w:dxaOrig="9850" w:dyaOrig="12539">
          <v:shape id="_x0000_i1067" type="#_x0000_t75" style="width:472pt;height:601.35pt" o:ole="">
            <v:imagedata r:id="rId93" o:title=""/>
          </v:shape>
          <o:OLEObject Type="Embed" ProgID="Visio.Drawing.11" ShapeID="_x0000_i1067" DrawAspect="Content" ObjectID="_1304686050" r:id="rId94"/>
        </w:object>
      </w:r>
    </w:p>
    <w:p w:rsidR="009A5E36" w:rsidRDefault="009A5E36" w:rsidP="00E37E12">
      <w:pPr>
        <w:jc w:val="center"/>
      </w:pPr>
    </w:p>
    <w:p w:rsidR="009A5E36" w:rsidRDefault="009A5E36" w:rsidP="00E37E12">
      <w:pPr>
        <w:jc w:val="center"/>
      </w:pPr>
    </w:p>
    <w:p w:rsidR="009A5E36" w:rsidRDefault="009A5E36" w:rsidP="00E37E12">
      <w:pPr>
        <w:jc w:val="center"/>
      </w:pPr>
    </w:p>
    <w:p w:rsidR="009A5E36" w:rsidRDefault="009A5E36" w:rsidP="00E37E12">
      <w:pPr>
        <w:jc w:val="center"/>
      </w:pPr>
    </w:p>
    <w:p w:rsidR="009A5E36" w:rsidRDefault="009A5E36" w:rsidP="00E37E12">
      <w:pPr>
        <w:jc w:val="center"/>
      </w:pPr>
    </w:p>
    <w:p w:rsidR="009A5E36" w:rsidRDefault="009A5E36" w:rsidP="00E37E12">
      <w:pPr>
        <w:jc w:val="center"/>
      </w:pPr>
    </w:p>
    <w:p w:rsidR="00AE5CC2" w:rsidRDefault="004D7983" w:rsidP="00AE5CC2">
      <w:pPr>
        <w:ind w:left="5040" w:firstLine="720"/>
        <w:jc w:val="center"/>
      </w:pPr>
      <w:r>
        <w:rPr>
          <w:rFonts w:ascii="Arial" w:hAnsi="Arial"/>
          <w:b/>
          <w:color w:val="CC3300"/>
          <w:sz w:val="28"/>
          <w:szCs w:val="28"/>
        </w:rPr>
        <w:t>14</w:t>
      </w:r>
      <w:r w:rsidR="00AE5CC2">
        <w:rPr>
          <w:rFonts w:ascii="Arial" w:hAnsi="Arial"/>
          <w:b/>
          <w:color w:val="CC3300"/>
          <w:sz w:val="28"/>
          <w:szCs w:val="28"/>
        </w:rPr>
        <w:t xml:space="preserve">. </w:t>
      </w:r>
      <w:r>
        <w:rPr>
          <w:rFonts w:ascii="Arial" w:hAnsi="Arial"/>
          <w:b/>
          <w:color w:val="CC3300"/>
          <w:sz w:val="28"/>
          <w:szCs w:val="28"/>
        </w:rPr>
        <w:t>Relay Assignment</w:t>
      </w:r>
    </w:p>
    <w:p w:rsidR="00AE5CC2" w:rsidRDefault="00AE5CC2" w:rsidP="0062034C"/>
    <w:p w:rsidR="00254949" w:rsidRDefault="00254949" w:rsidP="00AE5CC2">
      <w:pPr>
        <w:rPr>
          <w:rFonts w:ascii="Arial" w:hAnsi="Arial" w:cs="Arial"/>
          <w:sz w:val="24"/>
          <w:szCs w:val="24"/>
        </w:rPr>
      </w:pPr>
      <w:r>
        <w:tab/>
      </w:r>
      <w:r>
        <w:rPr>
          <w:rFonts w:ascii="Arial" w:hAnsi="Arial" w:cs="Arial"/>
          <w:sz w:val="24"/>
          <w:szCs w:val="24"/>
        </w:rPr>
        <w:t xml:space="preserve">All units are shipped with </w:t>
      </w:r>
      <w:r w:rsidR="00327139">
        <w:rPr>
          <w:rFonts w:ascii="Arial" w:hAnsi="Arial" w:cs="Arial"/>
          <w:sz w:val="24"/>
          <w:szCs w:val="24"/>
        </w:rPr>
        <w:t xml:space="preserve">the </w:t>
      </w:r>
      <w:r>
        <w:rPr>
          <w:rFonts w:ascii="Arial" w:hAnsi="Arial" w:cs="Arial"/>
          <w:sz w:val="24"/>
          <w:szCs w:val="24"/>
        </w:rPr>
        <w:t>relays configured so that the front top controller panel</w:t>
      </w:r>
    </w:p>
    <w:p w:rsidR="0062034C" w:rsidRDefault="00254949" w:rsidP="0062034C">
      <w:pPr>
        <w:ind w:left="720"/>
        <w:rPr>
          <w:rFonts w:ascii="Arial" w:hAnsi="Arial" w:cs="Arial"/>
          <w:sz w:val="24"/>
          <w:szCs w:val="24"/>
        </w:rPr>
      </w:pPr>
      <w:r>
        <w:rPr>
          <w:rFonts w:ascii="Arial" w:hAnsi="Arial" w:cs="Arial"/>
          <w:sz w:val="24"/>
          <w:szCs w:val="24"/>
        </w:rPr>
        <w:t xml:space="preserve">displays the assigned relay captions in the windows associated with these functions, and indicate the status of </w:t>
      </w:r>
      <w:r w:rsidR="006666AF">
        <w:rPr>
          <w:rFonts w:ascii="Arial" w:hAnsi="Arial" w:cs="Arial"/>
          <w:sz w:val="24"/>
          <w:szCs w:val="24"/>
        </w:rPr>
        <w:t>each</w:t>
      </w:r>
      <w:r>
        <w:rPr>
          <w:rFonts w:ascii="Arial" w:hAnsi="Arial" w:cs="Arial"/>
          <w:sz w:val="24"/>
          <w:szCs w:val="24"/>
        </w:rPr>
        <w:t xml:space="preserve"> relay by the color of the LED immediately </w:t>
      </w:r>
      <w:r w:rsidR="003064AD">
        <w:rPr>
          <w:rFonts w:ascii="Arial" w:hAnsi="Arial" w:cs="Arial"/>
          <w:sz w:val="24"/>
          <w:szCs w:val="24"/>
        </w:rPr>
        <w:t>below</w:t>
      </w:r>
      <w:r>
        <w:rPr>
          <w:rFonts w:ascii="Arial" w:hAnsi="Arial" w:cs="Arial"/>
          <w:sz w:val="24"/>
          <w:szCs w:val="24"/>
        </w:rPr>
        <w:t xml:space="preserve"> each </w:t>
      </w:r>
      <w:r w:rsidR="006666AF">
        <w:rPr>
          <w:rFonts w:ascii="Arial" w:hAnsi="Arial" w:cs="Arial"/>
          <w:sz w:val="24"/>
          <w:szCs w:val="24"/>
        </w:rPr>
        <w:t xml:space="preserve">individual </w:t>
      </w:r>
      <w:r>
        <w:rPr>
          <w:rFonts w:ascii="Arial" w:hAnsi="Arial" w:cs="Arial"/>
          <w:sz w:val="24"/>
          <w:szCs w:val="24"/>
        </w:rPr>
        <w:t>window (see page 4).</w:t>
      </w:r>
      <w:r w:rsidR="00327139">
        <w:rPr>
          <w:rFonts w:ascii="Arial" w:hAnsi="Arial" w:cs="Arial"/>
          <w:sz w:val="24"/>
          <w:szCs w:val="24"/>
        </w:rPr>
        <w:t xml:space="preserve">  Relays are numbered 1 - 5 from left to right.</w:t>
      </w:r>
    </w:p>
    <w:p w:rsidR="00AE5CC2" w:rsidRPr="0062034C" w:rsidRDefault="00A8587E" w:rsidP="0062034C">
      <w:pPr>
        <w:ind w:left="720"/>
        <w:rPr>
          <w:rFonts w:ascii="Arial" w:hAnsi="Arial" w:cs="Arial"/>
          <w:sz w:val="24"/>
          <w:szCs w:val="24"/>
        </w:rPr>
      </w:pPr>
      <w:r>
        <w:rPr>
          <w:noProof/>
          <w:sz w:val="16"/>
        </w:rPr>
        <mc:AlternateContent>
          <mc:Choice Requires="wps">
            <w:drawing>
              <wp:anchor distT="0" distB="0" distL="114300" distR="114300" simplePos="0" relativeHeight="251648512" behindDoc="0" locked="0" layoutInCell="1" allowOverlap="1">
                <wp:simplePos x="0" y="0"/>
                <wp:positionH relativeFrom="column">
                  <wp:posOffset>876300</wp:posOffset>
                </wp:positionH>
                <wp:positionV relativeFrom="paragraph">
                  <wp:posOffset>487680</wp:posOffset>
                </wp:positionV>
                <wp:extent cx="922020" cy="251460"/>
                <wp:effectExtent l="0" t="0" r="0" b="0"/>
                <wp:wrapNone/>
                <wp:docPr id="24"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51460"/>
                        </a:xfrm>
                        <a:prstGeom prst="roundRect">
                          <a:avLst>
                            <a:gd name="adj" fmla="val 16667"/>
                          </a:avLst>
                        </a:prstGeom>
                        <a:solidFill>
                          <a:srgbClr val="FFFFFF"/>
                        </a:solidFill>
                        <a:ln w="9525">
                          <a:solidFill>
                            <a:srgbClr val="000000"/>
                          </a:solidFill>
                          <a:round/>
                          <a:headEnd/>
                          <a:tailEnd/>
                        </a:ln>
                      </wps:spPr>
                      <wps:txb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BLEED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1" o:spid="_x0000_s1027" style="position:absolute;left:0;text-align:left;margin-left:69pt;margin-top:38.4pt;width:72.6pt;height:19.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">
                <v:textbo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BLEED</w:t>
                      </w:r>
                    </w:p>
                  </w:txbxContent>
                </v:textbox>
              </v:roundrect>
            </w:pict>
          </mc:Fallback>
        </mc:AlternateContent>
      </w:r>
      <w:r>
        <w:rPr>
          <w:noProof/>
          <w:sz w:val="16"/>
        </w:rPr>
        <mc:AlternateContent>
          <mc:Choice Requires="wps">
            <w:drawing>
              <wp:anchor distT="0" distB="0" distL="114300" distR="114300" simplePos="0" relativeHeight="251651584" behindDoc="0" locked="0" layoutInCell="1" allowOverlap="1">
                <wp:simplePos x="0" y="0"/>
                <wp:positionH relativeFrom="column">
                  <wp:posOffset>5105400</wp:posOffset>
                </wp:positionH>
                <wp:positionV relativeFrom="paragraph">
                  <wp:posOffset>487680</wp:posOffset>
                </wp:positionV>
                <wp:extent cx="922020" cy="251460"/>
                <wp:effectExtent l="0" t="0" r="0" b="0"/>
                <wp:wrapNone/>
                <wp:docPr id="23"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51460"/>
                        </a:xfrm>
                        <a:prstGeom prst="roundRect">
                          <a:avLst>
                            <a:gd name="adj" fmla="val 16667"/>
                          </a:avLst>
                        </a:prstGeom>
                        <a:solidFill>
                          <a:srgbClr val="FFFFFF"/>
                        </a:solidFill>
                        <a:ln w="9525">
                          <a:solidFill>
                            <a:srgbClr val="000000"/>
                          </a:solidFill>
                          <a:round/>
                          <a:headEnd/>
                          <a:tailEnd/>
                        </a:ln>
                      </wps:spPr>
                      <wps:txb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ALARM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4" o:spid="_x0000_s1028" style="position:absolute;left:0;text-align:left;margin-left:402pt;margin-top:38.4pt;width:72.6pt;height:19.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">
                <v:textbo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ALARM</w:t>
                      </w:r>
                    </w:p>
                  </w:txbxContent>
                </v:textbox>
              </v:roundrect>
            </w:pict>
          </mc:Fallback>
        </mc:AlternateContent>
      </w:r>
      <w:r>
        <w:rPr>
          <w:noProof/>
          <w:sz w:val="16"/>
        </w:rPr>
        <mc:AlternateContent>
          <mc:Choice Requires="wps">
            <w:drawing>
              <wp:anchor distT="0" distB="0" distL="114300" distR="114300" simplePos="0" relativeHeight="251647488" behindDoc="0" locked="0" layoutInCell="1" allowOverlap="1">
                <wp:simplePos x="0" y="0"/>
                <wp:positionH relativeFrom="column">
                  <wp:posOffset>1935480</wp:posOffset>
                </wp:positionH>
                <wp:positionV relativeFrom="paragraph">
                  <wp:posOffset>487680</wp:posOffset>
                </wp:positionV>
                <wp:extent cx="922020" cy="251460"/>
                <wp:effectExtent l="0" t="0" r="0" b="0"/>
                <wp:wrapNone/>
                <wp:docPr id="22"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51460"/>
                        </a:xfrm>
                        <a:prstGeom prst="roundRect">
                          <a:avLst>
                            <a:gd name="adj" fmla="val 16667"/>
                          </a:avLst>
                        </a:prstGeom>
                        <a:solidFill>
                          <a:srgbClr val="FFFFFF"/>
                        </a:solidFill>
                        <a:ln w="9525">
                          <a:solidFill>
                            <a:srgbClr val="000000"/>
                          </a:solidFill>
                          <a:round/>
                          <a:headEnd/>
                          <a:tailEnd/>
                        </a:ln>
                      </wps:spPr>
                      <wps:txbx>
                        <w:txbxContent>
                          <w:p w:rsidR="00B76291" w:rsidRPr="004D4361" w:rsidRDefault="003064AD" w:rsidP="00B76291">
                            <w:pPr>
                              <w:rPr>
                                <w:rFonts w:ascii="Arial" w:hAnsi="Arial" w:cs="Arial"/>
                              </w:rPr>
                            </w:pPr>
                            <w:r>
                              <w:rPr>
                                <w:rFonts w:ascii="Arial" w:hAnsi="Arial" w:cs="Arial"/>
                              </w:rPr>
                              <w:t xml:space="preserve"> </w:t>
                            </w:r>
                            <w:r w:rsidR="004D4361" w:rsidRPr="004D4361">
                              <w:rPr>
                                <w:rFonts w:ascii="Arial" w:hAnsi="Arial" w:cs="Arial"/>
                              </w:rPr>
                              <w:t>INHIBITOR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3" o:spid="_x0000_s1029" style="position:absolute;left:0;text-align:left;margin-left:152.4pt;margin-top:38.4pt;width:72.6pt;height:19.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">
                <v:textbox>
                  <w:txbxContent>
                    <w:p w:rsidR="00B76291" w:rsidRPr="004D4361" w:rsidRDefault="003064AD" w:rsidP="00B76291">
                      <w:pPr>
                        <w:rPr>
                          <w:rFonts w:ascii="Arial" w:hAnsi="Arial" w:cs="Arial"/>
                        </w:rPr>
                      </w:pPr>
                      <w:r>
                        <w:rPr>
                          <w:rFonts w:ascii="Arial" w:hAnsi="Arial" w:cs="Arial"/>
                        </w:rPr>
                        <w:t xml:space="preserve"> </w:t>
                      </w:r>
                      <w:r w:rsidR="004D4361" w:rsidRPr="004D4361">
                        <w:rPr>
                          <w:rFonts w:ascii="Arial" w:hAnsi="Arial" w:cs="Arial"/>
                        </w:rPr>
                        <w:t>INHIBITOR</w:t>
                      </w:r>
                    </w:p>
                  </w:txbxContent>
                </v:textbox>
              </v:roundrect>
            </w:pict>
          </mc:Fallback>
        </mc:AlternateContent>
      </w:r>
      <w:r>
        <w:rPr>
          <w:noProof/>
          <w:sz w:val="16"/>
        </w:rPr>
        <mc:AlternateContent>
          <mc:Choice Requires="wps">
            <w:drawing>
              <wp:anchor distT="0" distB="0" distL="114300" distR="114300" simplePos="0" relativeHeight="251649536" behindDoc="0" locked="0" layoutInCell="1" allowOverlap="1">
                <wp:simplePos x="0" y="0"/>
                <wp:positionH relativeFrom="column">
                  <wp:posOffset>3025140</wp:posOffset>
                </wp:positionH>
                <wp:positionV relativeFrom="paragraph">
                  <wp:posOffset>487680</wp:posOffset>
                </wp:positionV>
                <wp:extent cx="922020" cy="251460"/>
                <wp:effectExtent l="0" t="0" r="0" b="0"/>
                <wp:wrapNone/>
                <wp:docPr id="21"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51460"/>
                        </a:xfrm>
                        <a:prstGeom prst="roundRect">
                          <a:avLst>
                            <a:gd name="adj" fmla="val 16667"/>
                          </a:avLst>
                        </a:prstGeom>
                        <a:solidFill>
                          <a:srgbClr val="FFFFFF"/>
                        </a:solidFill>
                        <a:ln w="9525">
                          <a:solidFill>
                            <a:srgbClr val="000000"/>
                          </a:solidFill>
                          <a:round/>
                          <a:headEnd/>
                          <a:tailEnd/>
                        </a:ln>
                      </wps:spPr>
                      <wps:txb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OXIDANT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2" o:spid="_x0000_s1030" style="position:absolute;left:0;text-align:left;margin-left:238.2pt;margin-top:38.4pt;width:72.6pt;height:19.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">
                <v:textbo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OXIDANT</w:t>
                      </w:r>
                    </w:p>
                  </w:txbxContent>
                </v:textbox>
              </v:roundrect>
            </w:pict>
          </mc:Fallback>
        </mc:AlternateContent>
      </w:r>
      <w:r>
        <w:rPr>
          <w:noProof/>
          <w:sz w:val="16"/>
        </w:rPr>
        <mc:AlternateContent>
          <mc:Choice Requires="wps">
            <w:drawing>
              <wp:anchor distT="0" distB="0" distL="114300" distR="114300" simplePos="0" relativeHeight="251650560" behindDoc="0" locked="0" layoutInCell="1" allowOverlap="1">
                <wp:simplePos x="0" y="0"/>
                <wp:positionH relativeFrom="column">
                  <wp:posOffset>4061460</wp:posOffset>
                </wp:positionH>
                <wp:positionV relativeFrom="paragraph">
                  <wp:posOffset>487680</wp:posOffset>
                </wp:positionV>
                <wp:extent cx="922020" cy="251460"/>
                <wp:effectExtent l="0" t="0" r="0" b="0"/>
                <wp:wrapNone/>
                <wp:docPr id="20"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51460"/>
                        </a:xfrm>
                        <a:prstGeom prst="roundRect">
                          <a:avLst>
                            <a:gd name="adj" fmla="val 16667"/>
                          </a:avLst>
                        </a:prstGeom>
                        <a:solidFill>
                          <a:srgbClr val="FFFFFF"/>
                        </a:solidFill>
                        <a:ln w="9525">
                          <a:solidFill>
                            <a:srgbClr val="000000"/>
                          </a:solidFill>
                          <a:round/>
                          <a:headEnd/>
                          <a:tailEnd/>
                        </a:ln>
                      </wps:spPr>
                      <wps:txb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BIOCIDE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3" o:spid="_x0000_s1031" style="position:absolute;left:0;text-align:left;margin-left:319.8pt;margin-top:38.4pt;width:72.6pt;height:19.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">
                <v:textbox>
                  <w:txbxContent>
                    <w:p w:rsidR="004D4361" w:rsidRPr="004D4361" w:rsidRDefault="003064AD" w:rsidP="004D4361">
                      <w:pPr>
                        <w:rPr>
                          <w:rFonts w:ascii="Arial" w:hAnsi="Arial" w:cs="Arial"/>
                        </w:rPr>
                      </w:pPr>
                      <w:r>
                        <w:rPr>
                          <w:rFonts w:ascii="Arial" w:hAnsi="Arial" w:cs="Arial"/>
                        </w:rPr>
                        <w:t xml:space="preserve">  </w:t>
                      </w:r>
                      <w:r w:rsidR="007B2605">
                        <w:rPr>
                          <w:rFonts w:ascii="Arial" w:hAnsi="Arial" w:cs="Arial"/>
                        </w:rPr>
                        <w:t>BIOCIDE</w:t>
                      </w:r>
                    </w:p>
                  </w:txbxContent>
                </v:textbox>
              </v:roundrect>
            </w:pict>
          </mc:Fallback>
        </mc:AlternateContent>
      </w:r>
    </w:p>
    <w:p w:rsidR="006666AF" w:rsidRDefault="006666AF" w:rsidP="007B2605">
      <w:pPr>
        <w:jc w:val="right"/>
        <w:rPr>
          <w:sz w:val="16"/>
        </w:rPr>
      </w:pPr>
    </w:p>
    <w:p w:rsidR="006666AF" w:rsidRDefault="006666AF" w:rsidP="007B2605">
      <w:pPr>
        <w:jc w:val="right"/>
        <w:rPr>
          <w:sz w:val="16"/>
        </w:rPr>
      </w:pPr>
    </w:p>
    <w:p w:rsidR="006666AF" w:rsidRDefault="006666AF" w:rsidP="007B2605">
      <w:pPr>
        <w:jc w:val="right"/>
        <w:rPr>
          <w:sz w:val="16"/>
        </w:rPr>
      </w:pPr>
    </w:p>
    <w:p w:rsidR="006666AF" w:rsidRDefault="006666AF" w:rsidP="007B2605">
      <w:pPr>
        <w:jc w:val="right"/>
        <w:rPr>
          <w:sz w:val="16"/>
        </w:rPr>
      </w:pPr>
    </w:p>
    <w:p w:rsidR="006666AF" w:rsidRDefault="006666AF" w:rsidP="007B2605">
      <w:pPr>
        <w:jc w:val="right"/>
        <w:rPr>
          <w:sz w:val="16"/>
        </w:rPr>
      </w:pPr>
    </w:p>
    <w:p w:rsidR="006666AF" w:rsidRDefault="006666AF" w:rsidP="007B2605">
      <w:pPr>
        <w:jc w:val="right"/>
        <w:rPr>
          <w:sz w:val="16"/>
        </w:rPr>
      </w:pPr>
    </w:p>
    <w:p w:rsidR="006666AF" w:rsidRDefault="00A8587E" w:rsidP="007B2605">
      <w:pPr>
        <w:jc w:val="right"/>
        <w:rPr>
          <w:sz w:val="16"/>
        </w:rPr>
      </w:pPr>
      <w:r>
        <w:rPr>
          <w:noProof/>
          <w:sz w:val="16"/>
        </w:rPr>
        <mc:AlternateContent>
          <mc:Choice Requires="wps">
            <w:drawing>
              <wp:anchor distT="0" distB="0" distL="114300" distR="114300" simplePos="0" relativeHeight="251655680" behindDoc="0" locked="0" layoutInCell="1" allowOverlap="1">
                <wp:simplePos x="0" y="0"/>
                <wp:positionH relativeFrom="column">
                  <wp:posOffset>3345180</wp:posOffset>
                </wp:positionH>
                <wp:positionV relativeFrom="paragraph">
                  <wp:posOffset>30480</wp:posOffset>
                </wp:positionV>
                <wp:extent cx="213360" cy="236220"/>
                <wp:effectExtent l="0" t="0" r="0" b="0"/>
                <wp:wrapNone/>
                <wp:docPr id="19"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36220"/>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141" o:spid="_x0000_s1026" type="#_x0000_t60" style="position:absolute;margin-left:263.4pt;margin-top:2.4pt;width:16.8pt;height:18.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"/>
            </w:pict>
          </mc:Fallback>
        </mc:AlternateContent>
      </w:r>
      <w:r>
        <w:rPr>
          <w:rFonts w:ascii="Arial" w:hAnsi="Arial" w:cs="Arial"/>
          <w:noProof/>
          <w:sz w:val="24"/>
          <w:szCs w:val="24"/>
        </w:rPr>
        <mc:AlternateContent>
          <mc:Choice Requires="wps">
            <w:drawing>
              <wp:anchor distT="0" distB="0" distL="114300" distR="114300" simplePos="0" relativeHeight="251653632" behindDoc="0" locked="0" layoutInCell="1" allowOverlap="1">
                <wp:simplePos x="0" y="0"/>
                <wp:positionH relativeFrom="column">
                  <wp:posOffset>1188720</wp:posOffset>
                </wp:positionH>
                <wp:positionV relativeFrom="paragraph">
                  <wp:posOffset>30480</wp:posOffset>
                </wp:positionV>
                <wp:extent cx="213360" cy="236220"/>
                <wp:effectExtent l="0" t="0" r="0" b="0"/>
                <wp:wrapNone/>
                <wp:docPr id="1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36220"/>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026" type="#_x0000_t60" style="position:absolute;margin-left:93.6pt;margin-top:2.4pt;width:16.8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"/>
            </w:pict>
          </mc:Fallback>
        </mc:AlternateContent>
      </w:r>
      <w:r>
        <w:rPr>
          <w:rFonts w:ascii="Arial" w:hAnsi="Arial" w:cs="Arial"/>
          <w:noProof/>
          <w:sz w:val="24"/>
          <w:szCs w:val="24"/>
        </w:rPr>
        <mc:AlternateContent>
          <mc:Choice Requires="wps">
            <w:drawing>
              <wp:anchor distT="0" distB="0" distL="114300" distR="114300" simplePos="0" relativeHeight="251654656" behindDoc="0" locked="0" layoutInCell="1" allowOverlap="1">
                <wp:simplePos x="0" y="0"/>
                <wp:positionH relativeFrom="column">
                  <wp:posOffset>2247900</wp:posOffset>
                </wp:positionH>
                <wp:positionV relativeFrom="paragraph">
                  <wp:posOffset>30480</wp:posOffset>
                </wp:positionV>
                <wp:extent cx="213360" cy="236220"/>
                <wp:effectExtent l="0" t="0" r="0" b="0"/>
                <wp:wrapNone/>
                <wp:docPr id="17"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36220"/>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0" o:spid="_x0000_s1026" type="#_x0000_t60" style="position:absolute;margin-left:177pt;margin-top:2.4pt;width:16.8pt;height:18.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"/>
            </w:pict>
          </mc:Fallback>
        </mc:AlternateContent>
      </w:r>
      <w:r>
        <w:rPr>
          <w:rFonts w:ascii="Arial" w:hAnsi="Arial" w:cs="Arial"/>
          <w:noProof/>
          <w:sz w:val="24"/>
          <w:szCs w:val="24"/>
        </w:rPr>
        <mc:AlternateContent>
          <mc:Choice Requires="wps">
            <w:drawing>
              <wp:anchor distT="0" distB="0" distL="114300" distR="114300" simplePos="0" relativeHeight="251657728" behindDoc="0" locked="0" layoutInCell="1" allowOverlap="1">
                <wp:simplePos x="0" y="0"/>
                <wp:positionH relativeFrom="column">
                  <wp:posOffset>5402580</wp:posOffset>
                </wp:positionH>
                <wp:positionV relativeFrom="paragraph">
                  <wp:posOffset>30480</wp:posOffset>
                </wp:positionV>
                <wp:extent cx="213360" cy="236220"/>
                <wp:effectExtent l="0" t="0" r="0" b="0"/>
                <wp:wrapNone/>
                <wp:docPr id="16"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36220"/>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3" o:spid="_x0000_s1026" type="#_x0000_t60" style="position:absolute;margin-left:425.4pt;margin-top:2.4pt;width:16.8pt;height:18.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"/>
            </w:pict>
          </mc:Fallback>
        </mc:AlternateContent>
      </w:r>
      <w:r>
        <w:rPr>
          <w:rFonts w:ascii="Arial" w:hAnsi="Arial" w:cs="Arial"/>
          <w:noProof/>
          <w:sz w:val="24"/>
          <w:szCs w:val="24"/>
        </w:rPr>
        <mc:AlternateContent>
          <mc:Choice Requires="wps">
            <w:drawing>
              <wp:anchor distT="0" distB="0" distL="114300" distR="114300" simplePos="0" relativeHeight="251656704" behindDoc="0" locked="0" layoutInCell="1" allowOverlap="1">
                <wp:simplePos x="0" y="0"/>
                <wp:positionH relativeFrom="column">
                  <wp:posOffset>4411980</wp:posOffset>
                </wp:positionH>
                <wp:positionV relativeFrom="paragraph">
                  <wp:posOffset>30480</wp:posOffset>
                </wp:positionV>
                <wp:extent cx="213360" cy="236220"/>
                <wp:effectExtent l="0" t="0" r="0" b="0"/>
                <wp:wrapNone/>
                <wp:docPr id="15"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36220"/>
                        </a:xfrm>
                        <a:prstGeom prst="star32">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 o:spid="_x0000_s1026" type="#_x0000_t60" style="position:absolute;margin-left:347.4pt;margin-top:2.4pt;width:16.8pt;height:18.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"/>
            </w:pict>
          </mc:Fallback>
        </mc:AlternateContent>
      </w:r>
    </w:p>
    <w:p w:rsidR="006666AF" w:rsidRDefault="009632D5" w:rsidP="009632D5">
      <w:pPr>
        <w:rPr>
          <w:sz w:val="16"/>
        </w:rPr>
      </w:pPr>
      <w:r>
        <w:rPr>
          <w:sz w:val="16"/>
        </w:rPr>
        <w:tab/>
      </w:r>
    </w:p>
    <w:p w:rsidR="003064AD" w:rsidRDefault="003064AD" w:rsidP="009632D5">
      <w:pPr>
        <w:rPr>
          <w:sz w:val="16"/>
        </w:rPr>
      </w:pPr>
    </w:p>
    <w:p w:rsidR="003064AD" w:rsidRDefault="003064AD" w:rsidP="009632D5">
      <w:pPr>
        <w:rPr>
          <w:sz w:val="16"/>
        </w:rPr>
      </w:pPr>
    </w:p>
    <w:p w:rsidR="003064AD" w:rsidRDefault="003064AD" w:rsidP="009632D5">
      <w:pPr>
        <w:rPr>
          <w:sz w:val="16"/>
        </w:rPr>
      </w:pPr>
    </w:p>
    <w:p w:rsidR="003064AD" w:rsidRDefault="003064AD" w:rsidP="009632D5">
      <w:pPr>
        <w:rPr>
          <w:sz w:val="16"/>
        </w:rPr>
      </w:pPr>
    </w:p>
    <w:p w:rsidR="007B2605" w:rsidRPr="003064AD" w:rsidRDefault="00A8587E" w:rsidP="003064AD">
      <w:pPr>
        <w:ind w:left="720"/>
        <w:rPr>
          <w:rFonts w:ascii="Arial" w:hAnsi="Arial" w:cs="Arial"/>
          <w:sz w:val="24"/>
          <w:szCs w:val="24"/>
        </w:rPr>
      </w:pPr>
      <w:r>
        <w:rPr>
          <w:noProof/>
          <w:sz w:val="16"/>
        </w:rPr>
        <mc:AlternateContent>
          <mc:Choice Requires="wps">
            <w:drawing>
              <wp:anchor distT="0" distB="0" distL="114300" distR="114300" simplePos="0" relativeHeight="251666944" behindDoc="0" locked="0" layoutInCell="1" allowOverlap="1">
                <wp:simplePos x="0" y="0"/>
                <wp:positionH relativeFrom="column">
                  <wp:posOffset>5920740</wp:posOffset>
                </wp:positionH>
                <wp:positionV relativeFrom="paragraph">
                  <wp:posOffset>642620</wp:posOffset>
                </wp:positionV>
                <wp:extent cx="251460" cy="312420"/>
                <wp:effectExtent l="0" t="0" r="0" b="0"/>
                <wp:wrapNone/>
                <wp:docPr id="14"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312420"/>
                        </a:xfrm>
                        <a:prstGeom prst="downArrow">
                          <a:avLst>
                            <a:gd name="adj1" fmla="val 50000"/>
                            <a:gd name="adj2" fmla="val 3106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6" o:spid="_x0000_s1026" type="#_x0000_t67" style="position:absolute;margin-left:466.2pt;margin-top:50.6pt;width:19.8pt;height:24.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">
                <v:textbox style="layout-flow:vertical-ideographic"/>
              </v:shape>
            </w:pict>
          </mc:Fallback>
        </mc:AlternateContent>
      </w:r>
      <w:r>
        <w:rPr>
          <w:noProof/>
          <w:sz w:val="16"/>
        </w:rPr>
        <mc:AlternateContent>
          <mc:Choice Requires="wps">
            <w:drawing>
              <wp:anchor distT="0" distB="0" distL="114300" distR="114300" simplePos="0" relativeHeight="251658752" behindDoc="0" locked="0" layoutInCell="1" allowOverlap="1">
                <wp:simplePos x="0" y="0"/>
                <wp:positionH relativeFrom="column">
                  <wp:posOffset>5615940</wp:posOffset>
                </wp:positionH>
                <wp:positionV relativeFrom="paragraph">
                  <wp:posOffset>589280</wp:posOffset>
                </wp:positionV>
                <wp:extent cx="228600" cy="312420"/>
                <wp:effectExtent l="0" t="0" r="0" b="0"/>
                <wp:wrapNone/>
                <wp:docPr id="13"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12420"/>
                        </a:xfrm>
                        <a:prstGeom prst="upArrow">
                          <a:avLst>
                            <a:gd name="adj1" fmla="val 50000"/>
                            <a:gd name="adj2" fmla="val 3416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45" o:spid="_x0000_s1026" type="#_x0000_t68" style="position:absolute;margin-left:442.2pt;margin-top:46.4pt;width:18pt;height:24.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">
                <v:textbox style="layout-flow:vertical-ideographic"/>
              </v:shape>
            </w:pict>
          </mc:Fallback>
        </mc:AlternateContent>
      </w:r>
      <w:r w:rsidR="009632D5">
        <w:rPr>
          <w:rFonts w:ascii="Arial" w:hAnsi="Arial" w:cs="Arial"/>
          <w:sz w:val="24"/>
          <w:szCs w:val="24"/>
        </w:rPr>
        <w:t xml:space="preserve">It is possible to change the relay configuration if required by the application.   The </w:t>
      </w:r>
      <w:r w:rsidR="003064AD">
        <w:rPr>
          <w:rFonts w:ascii="Arial" w:hAnsi="Arial" w:cs="Arial"/>
          <w:sz w:val="24"/>
          <w:szCs w:val="24"/>
        </w:rPr>
        <w:t xml:space="preserve">LED </w:t>
      </w:r>
      <w:r w:rsidR="009632D5">
        <w:rPr>
          <w:rFonts w:ascii="Arial" w:hAnsi="Arial" w:cs="Arial"/>
          <w:sz w:val="24"/>
          <w:szCs w:val="24"/>
        </w:rPr>
        <w:t>wi</w:t>
      </w:r>
      <w:r w:rsidR="003064AD">
        <w:rPr>
          <w:rFonts w:ascii="Arial" w:hAnsi="Arial" w:cs="Arial"/>
          <w:sz w:val="24"/>
          <w:szCs w:val="24"/>
        </w:rPr>
        <w:t xml:space="preserve">ndow captions can be changed by first turning power off to the controller and then removing the top panel.   Inserted into the top edge of this panel is the paper legend </w:t>
      </w:r>
      <w:r w:rsidR="0062034C">
        <w:rPr>
          <w:rFonts w:ascii="Arial" w:hAnsi="Arial" w:cs="Arial"/>
          <w:sz w:val="24"/>
          <w:szCs w:val="24"/>
        </w:rPr>
        <w:t>‘A’</w:t>
      </w:r>
      <w:r w:rsidR="00ED195C">
        <w:rPr>
          <w:rFonts w:ascii="Arial" w:hAnsi="Arial" w:cs="Arial"/>
          <w:sz w:val="24"/>
          <w:szCs w:val="24"/>
        </w:rPr>
        <w:t xml:space="preserve"> </w:t>
      </w:r>
      <w:r w:rsidR="00327139">
        <w:rPr>
          <w:rFonts w:ascii="Arial" w:hAnsi="Arial" w:cs="Arial"/>
          <w:sz w:val="24"/>
          <w:szCs w:val="24"/>
        </w:rPr>
        <w:t xml:space="preserve">or ‘B’ </w:t>
      </w:r>
      <w:r w:rsidR="003064AD">
        <w:rPr>
          <w:rFonts w:ascii="Arial" w:hAnsi="Arial" w:cs="Arial"/>
          <w:sz w:val="24"/>
          <w:szCs w:val="24"/>
        </w:rPr>
        <w:t>shown below which can be removed by pulling the folded paper tab upward.</w:t>
      </w:r>
    </w:p>
    <w:p w:rsidR="007B2605" w:rsidRDefault="007B2605" w:rsidP="007B2605">
      <w:pPr>
        <w:jc w:val="right"/>
        <w:rPr>
          <w:sz w:val="16"/>
        </w:rPr>
      </w:pPr>
    </w:p>
    <w:p w:rsidR="007B2605" w:rsidRDefault="007B2605" w:rsidP="007B2605">
      <w:pPr>
        <w:rPr>
          <w:sz w:val="16"/>
        </w:rPr>
      </w:pPr>
    </w:p>
    <w:p w:rsidR="005325A7" w:rsidRPr="007B2605" w:rsidRDefault="00A8587E" w:rsidP="007B2605">
      <w:pPr>
        <w:rPr>
          <w:sz w:val="16"/>
        </w:rPr>
      </w:pPr>
      <w:r>
        <w:rPr>
          <w:noProof/>
        </w:rPr>
        <mc:AlternateContent>
          <mc:Choice Requires="wps">
            <w:drawing>
              <wp:anchor distT="0" distB="0" distL="114300" distR="114300" simplePos="0" relativeHeight="251661824" behindDoc="0" locked="0" layoutInCell="1" allowOverlap="1">
                <wp:simplePos x="0" y="0"/>
                <wp:positionH relativeFrom="column">
                  <wp:posOffset>5532120</wp:posOffset>
                </wp:positionH>
                <wp:positionV relativeFrom="paragraph">
                  <wp:posOffset>66040</wp:posOffset>
                </wp:positionV>
                <wp:extent cx="800100" cy="30543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5435"/>
                        </a:xfrm>
                        <a:prstGeom prst="rect">
                          <a:avLst/>
                        </a:prstGeom>
                        <a:solidFill>
                          <a:srgbClr val="FFFFFF"/>
                        </a:solidFill>
                        <a:ln w="9525">
                          <a:solidFill>
                            <a:srgbClr val="000000"/>
                          </a:solidFill>
                          <a:miter lim="800000"/>
                          <a:headEnd/>
                          <a:tailEnd/>
                        </a:ln>
                      </wps:spPr>
                      <wps:txbx>
                        <w:txbxContent>
                          <w:p w:rsidR="0062034C" w:rsidRPr="0062034C" w:rsidRDefault="0062034C">
                            <w:pPr>
                              <w:rPr>
                                <w:rFonts w:ascii="Arial" w:hAnsi="Arial" w:cs="Arial"/>
                                <w:sz w:val="28"/>
                                <w:szCs w:val="28"/>
                              </w:rPr>
                            </w:pPr>
                            <w:r>
                              <w:rPr>
                                <w:rFonts w:ascii="Arial" w:hAnsi="Arial" w:cs="Arial"/>
                                <w:sz w:val="28"/>
                                <w:szCs w:val="28"/>
                              </w:rPr>
                              <w:t xml:space="preserve">     </w:t>
                            </w:r>
                            <w:r w:rsidRPr="0062034C">
                              <w:rPr>
                                <w:rFonts w:ascii="Arial" w:hAnsi="Arial" w:cs="Arial"/>
                                <w:sz w:val="28"/>
                                <w:szCs w:val="28"/>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435.6pt;margin-top:5.2pt;width:63pt;height:24.0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">
                <v:textbox style="mso-fit-shape-to-text:t">
                  <w:txbxContent>
                    <w:p w:rsidR="0062034C" w:rsidRPr="0062034C" w:rsidRDefault="0062034C">
                      <w:pPr>
                        <w:rPr>
                          <w:rFonts w:ascii="Arial" w:hAnsi="Arial" w:cs="Arial"/>
                          <w:sz w:val="28"/>
                          <w:szCs w:val="28"/>
                        </w:rPr>
                      </w:pPr>
                      <w:r>
                        <w:rPr>
                          <w:rFonts w:ascii="Arial" w:hAnsi="Arial" w:cs="Arial"/>
                          <w:sz w:val="28"/>
                          <w:szCs w:val="28"/>
                        </w:rPr>
                        <w:t xml:space="preserve">     </w:t>
                      </w:r>
                      <w:r w:rsidRPr="0062034C">
                        <w:rPr>
                          <w:rFonts w:ascii="Arial" w:hAnsi="Arial" w:cs="Arial"/>
                          <w:sz w:val="28"/>
                          <w:szCs w:val="28"/>
                        </w:rPr>
                        <w:t>A</w:t>
                      </w:r>
                    </w:p>
                  </w:txbxContent>
                </v:textbox>
              </v:shape>
            </w:pict>
          </mc:Fallback>
        </mc:AlternateContent>
      </w:r>
    </w:p>
    <w:p w:rsidR="007B2605" w:rsidRDefault="007B2605" w:rsidP="007B2605">
      <w:pPr>
        <w:rPr>
          <w:sz w:val="16"/>
        </w:rPr>
      </w:pPr>
    </w:p>
    <w:p w:rsidR="007B2605" w:rsidRDefault="007B2605" w:rsidP="007B2605">
      <w:pPr>
        <w:rPr>
          <w:sz w:val="16"/>
        </w:rPr>
      </w:pPr>
    </w:p>
    <w:p w:rsidR="007B2605" w:rsidRDefault="00A8587E" w:rsidP="007B2605">
      <w:pPr>
        <w:rPr>
          <w:sz w:val="16"/>
        </w:rPr>
      </w:pPr>
      <w:r>
        <w:rPr>
          <w:noProof/>
        </w:rPr>
        <mc:AlternateContent>
          <mc:Choice Requires="wps">
            <w:drawing>
              <wp:anchor distT="0" distB="0" distL="114300" distR="114300" simplePos="0" relativeHeight="251652608" behindDoc="0" locked="0" layoutInCell="1" allowOverlap="1">
                <wp:simplePos x="0" y="0"/>
                <wp:positionH relativeFrom="column">
                  <wp:posOffset>876300</wp:posOffset>
                </wp:positionH>
                <wp:positionV relativeFrom="paragraph">
                  <wp:posOffset>20955</wp:posOffset>
                </wp:positionV>
                <wp:extent cx="5455920" cy="40068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400685"/>
                        </a:xfrm>
                        <a:prstGeom prst="rect">
                          <a:avLst/>
                        </a:prstGeom>
                        <a:solidFill>
                          <a:srgbClr val="FFFFFF"/>
                        </a:solidFill>
                        <a:ln w="9525">
                          <a:solidFill>
                            <a:srgbClr val="000000"/>
                          </a:solidFill>
                          <a:miter lim="800000"/>
                          <a:headEnd/>
                          <a:tailEnd/>
                        </a:ln>
                      </wps:spPr>
                      <wps:txbx>
                        <w:txbxContent>
                          <w:p w:rsidR="007B2605" w:rsidRPr="004D4361" w:rsidRDefault="007B2605" w:rsidP="007B2605">
                            <w:pPr>
                              <w:rPr>
                                <w:rFonts w:ascii="Arial" w:hAnsi="Arial" w:cs="Arial"/>
                              </w:rPr>
                            </w:pPr>
                            <w:r>
                              <w:rPr>
                                <w:rFonts w:ascii="Arial" w:hAnsi="Arial" w:cs="Arial"/>
                              </w:rPr>
                              <w:t>BLEED                  INHIBITOR</w:t>
                            </w:r>
                            <w:r>
                              <w:rPr>
                                <w:rFonts w:ascii="Arial" w:hAnsi="Arial" w:cs="Arial"/>
                              </w:rPr>
                              <w:tab/>
                              <w:t xml:space="preserve">        OXIDANT</w:t>
                            </w:r>
                            <w:r>
                              <w:rPr>
                                <w:rFonts w:ascii="Arial" w:hAnsi="Arial" w:cs="Arial"/>
                              </w:rPr>
                              <w:tab/>
                              <w:t xml:space="preserve">            BIOCIDE    </w:t>
                            </w:r>
                            <w:r>
                              <w:rPr>
                                <w:rFonts w:ascii="Arial" w:hAnsi="Arial" w:cs="Arial"/>
                              </w:rPr>
                              <w:tab/>
                              <w:t xml:space="preserve">   ALARM</w:t>
                            </w:r>
                          </w:p>
                          <w:p w:rsidR="007B2605" w:rsidRDefault="007B260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69pt;margin-top:1.65pt;width:429.6pt;height:3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">
                <v:textbox>
                  <w:txbxContent>
                    <w:p w:rsidR="007B2605" w:rsidRPr="004D4361" w:rsidRDefault="007B2605" w:rsidP="007B2605">
                      <w:pPr>
                        <w:rPr>
                          <w:rFonts w:ascii="Arial" w:hAnsi="Arial" w:cs="Arial"/>
                        </w:rPr>
                      </w:pPr>
                      <w:r>
                        <w:rPr>
                          <w:rFonts w:ascii="Arial" w:hAnsi="Arial" w:cs="Arial"/>
                        </w:rPr>
                        <w:t>BLEED                  INHIBITOR</w:t>
                      </w:r>
                      <w:r>
                        <w:rPr>
                          <w:rFonts w:ascii="Arial" w:hAnsi="Arial" w:cs="Arial"/>
                        </w:rPr>
                        <w:tab/>
                        <w:t xml:space="preserve">        OXIDANT</w:t>
                      </w:r>
                      <w:r>
                        <w:rPr>
                          <w:rFonts w:ascii="Arial" w:hAnsi="Arial" w:cs="Arial"/>
                        </w:rPr>
                        <w:tab/>
                        <w:t xml:space="preserve">            BIOCIDE    </w:t>
                      </w:r>
                      <w:r>
                        <w:rPr>
                          <w:rFonts w:ascii="Arial" w:hAnsi="Arial" w:cs="Arial"/>
                        </w:rPr>
                        <w:tab/>
                        <w:t xml:space="preserve">   ALARM</w:t>
                      </w:r>
                    </w:p>
                    <w:p w:rsidR="007B2605" w:rsidRDefault="007B2605"/>
                  </w:txbxContent>
                </v:textbox>
              </v:shape>
            </w:pict>
          </mc:Fallback>
        </mc:AlternateContent>
      </w:r>
    </w:p>
    <w:p w:rsidR="007B2605" w:rsidRPr="00ED195C" w:rsidRDefault="00ED195C" w:rsidP="007B2605">
      <w:pPr>
        <w:rPr>
          <w:sz w:val="22"/>
          <w:szCs w:val="22"/>
        </w:rPr>
      </w:pPr>
      <w:r>
        <w:rPr>
          <w:sz w:val="16"/>
        </w:rPr>
        <w:t xml:space="preserve">                       </w:t>
      </w:r>
    </w:p>
    <w:p w:rsidR="00313194" w:rsidRDefault="00313194" w:rsidP="007B2605">
      <w:pPr>
        <w:tabs>
          <w:tab w:val="left" w:pos="3084"/>
        </w:tabs>
        <w:rPr>
          <w:sz w:val="16"/>
        </w:rPr>
      </w:pPr>
    </w:p>
    <w:p w:rsidR="00327139" w:rsidRDefault="00327139" w:rsidP="007B2605">
      <w:pPr>
        <w:tabs>
          <w:tab w:val="left" w:pos="3084"/>
        </w:tabs>
        <w:rPr>
          <w:sz w:val="16"/>
        </w:rPr>
      </w:pPr>
    </w:p>
    <w:p w:rsidR="00313194" w:rsidRDefault="00327139" w:rsidP="00DA21A1">
      <w:pPr>
        <w:tabs>
          <w:tab w:val="left" w:pos="3084"/>
        </w:tabs>
        <w:ind w:left="720"/>
        <w:rPr>
          <w:rFonts w:ascii="Arial" w:hAnsi="Arial" w:cs="Arial"/>
          <w:sz w:val="24"/>
          <w:szCs w:val="24"/>
        </w:rPr>
      </w:pPr>
      <w:r>
        <w:rPr>
          <w:rFonts w:ascii="Arial" w:hAnsi="Arial" w:cs="Arial"/>
          <w:sz w:val="24"/>
          <w:szCs w:val="24"/>
        </w:rPr>
        <w:t xml:space="preserve">In addition to the original </w:t>
      </w:r>
      <w:r w:rsidR="00FA1806">
        <w:rPr>
          <w:rFonts w:ascii="Arial" w:hAnsi="Arial" w:cs="Arial"/>
          <w:sz w:val="24"/>
          <w:szCs w:val="24"/>
        </w:rPr>
        <w:t xml:space="preserve">factory </w:t>
      </w:r>
      <w:r>
        <w:rPr>
          <w:rFonts w:ascii="Arial" w:hAnsi="Arial" w:cs="Arial"/>
          <w:sz w:val="24"/>
          <w:szCs w:val="24"/>
        </w:rPr>
        <w:t xml:space="preserve">configuration, </w:t>
      </w:r>
      <w:r w:rsidR="00FA1806">
        <w:rPr>
          <w:rFonts w:ascii="Arial" w:hAnsi="Arial" w:cs="Arial"/>
          <w:sz w:val="24"/>
          <w:szCs w:val="24"/>
        </w:rPr>
        <w:t xml:space="preserve">additional </w:t>
      </w:r>
      <w:r>
        <w:rPr>
          <w:rFonts w:ascii="Arial" w:hAnsi="Arial" w:cs="Arial"/>
          <w:sz w:val="24"/>
          <w:szCs w:val="24"/>
        </w:rPr>
        <w:t>p</w:t>
      </w:r>
      <w:r w:rsidR="00313194">
        <w:rPr>
          <w:rFonts w:ascii="Arial" w:hAnsi="Arial" w:cs="Arial"/>
          <w:sz w:val="24"/>
          <w:szCs w:val="24"/>
        </w:rPr>
        <w:t xml:space="preserve">aper legends are included with the </w:t>
      </w:r>
      <w:r>
        <w:rPr>
          <w:rFonts w:ascii="Arial" w:hAnsi="Arial" w:cs="Arial"/>
          <w:sz w:val="24"/>
          <w:szCs w:val="24"/>
        </w:rPr>
        <w:t>controller</w:t>
      </w:r>
      <w:r w:rsidR="00313194">
        <w:rPr>
          <w:rFonts w:ascii="Arial" w:hAnsi="Arial" w:cs="Arial"/>
          <w:sz w:val="24"/>
          <w:szCs w:val="24"/>
        </w:rPr>
        <w:t xml:space="preserve"> </w:t>
      </w:r>
      <w:r>
        <w:rPr>
          <w:rFonts w:ascii="Arial" w:hAnsi="Arial" w:cs="Arial"/>
          <w:sz w:val="24"/>
          <w:szCs w:val="24"/>
        </w:rPr>
        <w:t xml:space="preserve">for </w:t>
      </w:r>
      <w:r w:rsidR="00FA1806">
        <w:rPr>
          <w:rFonts w:ascii="Arial" w:hAnsi="Arial" w:cs="Arial"/>
          <w:sz w:val="24"/>
          <w:szCs w:val="24"/>
        </w:rPr>
        <w:t>possible field changes</w:t>
      </w:r>
      <w:r>
        <w:rPr>
          <w:rFonts w:ascii="Arial" w:hAnsi="Arial" w:cs="Arial"/>
          <w:sz w:val="24"/>
          <w:szCs w:val="24"/>
        </w:rPr>
        <w:t xml:space="preserve"> </w:t>
      </w:r>
      <w:r w:rsidR="00313194">
        <w:rPr>
          <w:rFonts w:ascii="Arial" w:hAnsi="Arial" w:cs="Arial"/>
          <w:sz w:val="24"/>
          <w:szCs w:val="24"/>
        </w:rPr>
        <w:t xml:space="preserve">– they </w:t>
      </w:r>
      <w:r w:rsidR="00ED195C">
        <w:rPr>
          <w:rFonts w:ascii="Arial" w:hAnsi="Arial" w:cs="Arial"/>
          <w:sz w:val="24"/>
          <w:szCs w:val="24"/>
        </w:rPr>
        <w:t xml:space="preserve">are </w:t>
      </w:r>
      <w:r>
        <w:rPr>
          <w:rFonts w:ascii="Arial" w:hAnsi="Arial" w:cs="Arial"/>
          <w:sz w:val="24"/>
          <w:szCs w:val="24"/>
        </w:rPr>
        <w:t>marked on the tab as shown below:</w:t>
      </w:r>
      <w:r w:rsidR="00DA21A1">
        <w:rPr>
          <w:rFonts w:ascii="Arial" w:hAnsi="Arial" w:cs="Arial"/>
          <w:sz w:val="24"/>
          <w:szCs w:val="24"/>
        </w:rPr>
        <w:t xml:space="preserve"> </w:t>
      </w:r>
      <w:r w:rsidR="0062034C">
        <w:rPr>
          <w:rFonts w:ascii="Arial" w:hAnsi="Arial" w:cs="Arial"/>
          <w:sz w:val="24"/>
          <w:szCs w:val="24"/>
        </w:rPr>
        <w:t>‘B’</w:t>
      </w:r>
      <w:r w:rsidR="00ED195C">
        <w:rPr>
          <w:rFonts w:ascii="Arial" w:hAnsi="Arial" w:cs="Arial"/>
          <w:sz w:val="24"/>
          <w:szCs w:val="24"/>
        </w:rPr>
        <w:t xml:space="preserve"> for </w:t>
      </w:r>
      <w:r>
        <w:rPr>
          <w:rFonts w:ascii="Arial" w:hAnsi="Arial" w:cs="Arial"/>
          <w:sz w:val="24"/>
          <w:szCs w:val="24"/>
        </w:rPr>
        <w:t>pH with biocide</w:t>
      </w:r>
      <w:r w:rsidR="0062034C">
        <w:rPr>
          <w:rFonts w:ascii="Arial" w:hAnsi="Arial" w:cs="Arial"/>
          <w:sz w:val="24"/>
          <w:szCs w:val="24"/>
        </w:rPr>
        <w:t>, ‘C’</w:t>
      </w:r>
      <w:r w:rsidR="00ED195C">
        <w:rPr>
          <w:rFonts w:ascii="Arial" w:hAnsi="Arial" w:cs="Arial"/>
          <w:sz w:val="24"/>
          <w:szCs w:val="24"/>
        </w:rPr>
        <w:t xml:space="preserve"> for </w:t>
      </w:r>
      <w:r w:rsidR="0062034C">
        <w:rPr>
          <w:rFonts w:ascii="Arial" w:hAnsi="Arial" w:cs="Arial"/>
          <w:sz w:val="24"/>
          <w:szCs w:val="24"/>
        </w:rPr>
        <w:t>ORP and no</w:t>
      </w:r>
      <w:r w:rsidR="00ED195C">
        <w:rPr>
          <w:rFonts w:ascii="Arial" w:hAnsi="Arial" w:cs="Arial"/>
          <w:sz w:val="24"/>
          <w:szCs w:val="24"/>
        </w:rPr>
        <w:t xml:space="preserve"> biocide</w:t>
      </w:r>
      <w:r w:rsidR="00DA3A3B">
        <w:rPr>
          <w:rFonts w:ascii="Arial" w:hAnsi="Arial" w:cs="Arial"/>
          <w:sz w:val="24"/>
          <w:szCs w:val="24"/>
        </w:rPr>
        <w:t>,</w:t>
      </w:r>
      <w:r w:rsidR="0062034C">
        <w:rPr>
          <w:rFonts w:ascii="Arial" w:hAnsi="Arial" w:cs="Arial"/>
          <w:sz w:val="24"/>
          <w:szCs w:val="24"/>
        </w:rPr>
        <w:t xml:space="preserve"> ‘D’ for pH and no biocide</w:t>
      </w:r>
      <w:r w:rsidR="00DA3A3B">
        <w:rPr>
          <w:rFonts w:ascii="Arial" w:hAnsi="Arial" w:cs="Arial"/>
          <w:sz w:val="24"/>
          <w:szCs w:val="24"/>
        </w:rPr>
        <w:t xml:space="preserve">, and ‘E’ </w:t>
      </w:r>
      <w:r w:rsidR="00DA21A1">
        <w:rPr>
          <w:rFonts w:ascii="Arial" w:hAnsi="Arial" w:cs="Arial"/>
          <w:sz w:val="24"/>
          <w:szCs w:val="24"/>
        </w:rPr>
        <w:t>for</w:t>
      </w:r>
      <w:r w:rsidR="00DA3A3B">
        <w:rPr>
          <w:rFonts w:ascii="Arial" w:hAnsi="Arial" w:cs="Arial"/>
          <w:sz w:val="24"/>
          <w:szCs w:val="24"/>
        </w:rPr>
        <w:t xml:space="preserve"> two biocide</w:t>
      </w:r>
      <w:r w:rsidR="00DA21A1">
        <w:rPr>
          <w:rFonts w:ascii="Arial" w:hAnsi="Arial" w:cs="Arial"/>
          <w:sz w:val="24"/>
          <w:szCs w:val="24"/>
        </w:rPr>
        <w:t>s.</w:t>
      </w:r>
    </w:p>
    <w:p w:rsidR="00DA21A1" w:rsidRDefault="00DA21A1" w:rsidP="00DA21A1">
      <w:pPr>
        <w:tabs>
          <w:tab w:val="left" w:pos="3084"/>
        </w:tabs>
        <w:rPr>
          <w:rFonts w:ascii="Arial" w:hAnsi="Arial" w:cs="Arial"/>
          <w:sz w:val="24"/>
          <w:szCs w:val="24"/>
        </w:rPr>
      </w:pPr>
    </w:p>
    <w:p w:rsidR="00DA21A1" w:rsidRDefault="00A8587E" w:rsidP="00DA21A1">
      <w:pPr>
        <w:tabs>
          <w:tab w:val="left" w:pos="3084"/>
        </w:tabs>
        <w:ind w:left="720"/>
        <w:rPr>
          <w:rFonts w:ascii="Arial" w:hAnsi="Arial" w:cs="Arial"/>
          <w:sz w:val="24"/>
          <w:szCs w:val="24"/>
        </w:rPr>
      </w:pPr>
      <w:r>
        <w:rPr>
          <w:noProof/>
        </w:rPr>
        <mc:AlternateContent>
          <mc:Choice Requires="wps">
            <w:drawing>
              <wp:anchor distT="0" distB="0" distL="114300" distR="114300" simplePos="0" relativeHeight="251664896" behindDoc="0" locked="0" layoutInCell="1" allowOverlap="1">
                <wp:simplePos x="0" y="0"/>
                <wp:positionH relativeFrom="column">
                  <wp:posOffset>5577840</wp:posOffset>
                </wp:positionH>
                <wp:positionV relativeFrom="paragraph">
                  <wp:posOffset>4445</wp:posOffset>
                </wp:positionV>
                <wp:extent cx="800100" cy="30543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5435"/>
                        </a:xfrm>
                        <a:prstGeom prst="rect">
                          <a:avLst/>
                        </a:prstGeom>
                        <a:solidFill>
                          <a:srgbClr val="FFFFFF"/>
                        </a:solidFill>
                        <a:ln w="9525">
                          <a:solidFill>
                            <a:srgbClr val="000000"/>
                          </a:solidFill>
                          <a:miter lim="800000"/>
                          <a:headEnd/>
                          <a:tailEnd/>
                        </a:ln>
                      </wps:spPr>
                      <wps:txbx>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439.2pt;margin-top:.35pt;width:63pt;height:24.05pt;z-index:25166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">
                <v:textbox style="mso-fit-shape-to-text:t">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B</w:t>
                      </w:r>
                    </w:p>
                  </w:txbxContent>
                </v:textbox>
              </v:shape>
            </w:pict>
          </mc:Fallback>
        </mc:AlternateContent>
      </w:r>
    </w:p>
    <w:p w:rsidR="00DA21A1" w:rsidRDefault="00A8587E" w:rsidP="00DA21A1">
      <w:pPr>
        <w:tabs>
          <w:tab w:val="left" w:pos="3084"/>
        </w:tabs>
        <w:ind w:left="720"/>
        <w:rPr>
          <w:rFonts w:ascii="Arial" w:hAnsi="Arial" w:cs="Arial"/>
          <w:sz w:val="24"/>
          <w:szCs w:val="24"/>
        </w:rPr>
      </w:pPr>
      <w:r>
        <w:rPr>
          <w:noProof/>
          <w:sz w:val="16"/>
        </w:rPr>
        <mc:AlternateContent>
          <mc:Choice Requires="wps">
            <w:drawing>
              <wp:anchor distT="0" distB="0" distL="114300" distR="114300" simplePos="0" relativeHeight="251659776" behindDoc="0" locked="0" layoutInCell="1" allowOverlap="1">
                <wp:simplePos x="0" y="0"/>
                <wp:positionH relativeFrom="column">
                  <wp:posOffset>922020</wp:posOffset>
                </wp:positionH>
                <wp:positionV relativeFrom="paragraph">
                  <wp:posOffset>134620</wp:posOffset>
                </wp:positionV>
                <wp:extent cx="5455920" cy="40068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400685"/>
                        </a:xfrm>
                        <a:prstGeom prst="rect">
                          <a:avLst/>
                        </a:prstGeom>
                        <a:solidFill>
                          <a:srgbClr val="FFFFFF"/>
                        </a:solidFill>
                        <a:ln w="9525">
                          <a:solidFill>
                            <a:srgbClr val="000000"/>
                          </a:solidFill>
                          <a:miter lim="800000"/>
                          <a:headEnd/>
                          <a:tailEnd/>
                        </a:ln>
                      </wps:spPr>
                      <wps:txbx>
                        <w:txbxContent>
                          <w:p w:rsidR="00313194" w:rsidRPr="004D4361" w:rsidRDefault="00313194" w:rsidP="00313194">
                            <w:pPr>
                              <w:rPr>
                                <w:rFonts w:ascii="Arial" w:hAnsi="Arial" w:cs="Arial"/>
                              </w:rPr>
                            </w:pPr>
                            <w:r>
                              <w:rPr>
                                <w:rFonts w:ascii="Arial" w:hAnsi="Arial" w:cs="Arial"/>
                              </w:rPr>
                              <w:t>BLEED                  INHIBITOR</w:t>
                            </w:r>
                            <w:r>
                              <w:rPr>
                                <w:rFonts w:ascii="Arial" w:hAnsi="Arial" w:cs="Arial"/>
                              </w:rPr>
                              <w:tab/>
                              <w:t xml:space="preserve">        </w:t>
                            </w:r>
                            <w:r w:rsidR="00ED195C">
                              <w:rPr>
                                <w:rFonts w:ascii="Arial" w:hAnsi="Arial" w:cs="Arial"/>
                              </w:rPr>
                              <w:t>ACID</w:t>
                            </w:r>
                            <w:r>
                              <w:rPr>
                                <w:rFonts w:ascii="Arial" w:hAnsi="Arial" w:cs="Arial"/>
                              </w:rPr>
                              <w:tab/>
                              <w:t xml:space="preserve">           BIOCIDE     </w:t>
                            </w:r>
                            <w:r>
                              <w:rPr>
                                <w:rFonts w:ascii="Arial" w:hAnsi="Arial" w:cs="Arial"/>
                              </w:rPr>
                              <w:tab/>
                              <w:t xml:space="preserve">   ALARM</w:t>
                            </w:r>
                          </w:p>
                          <w:p w:rsidR="00313194" w:rsidRDefault="00313194" w:rsidP="003131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72.6pt;margin-top:10.6pt;width:429.6pt;height:3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">
                <v:textbox>
                  <w:txbxContent>
                    <w:p w:rsidR="00313194" w:rsidRPr="004D4361" w:rsidRDefault="00313194" w:rsidP="00313194">
                      <w:pPr>
                        <w:rPr>
                          <w:rFonts w:ascii="Arial" w:hAnsi="Arial" w:cs="Arial"/>
                        </w:rPr>
                      </w:pPr>
                      <w:r>
                        <w:rPr>
                          <w:rFonts w:ascii="Arial" w:hAnsi="Arial" w:cs="Arial"/>
                        </w:rPr>
                        <w:t>BLEED                  INHIBITOR</w:t>
                      </w:r>
                      <w:r>
                        <w:rPr>
                          <w:rFonts w:ascii="Arial" w:hAnsi="Arial" w:cs="Arial"/>
                        </w:rPr>
                        <w:tab/>
                        <w:t xml:space="preserve">        </w:t>
                      </w:r>
                      <w:r w:rsidR="00ED195C">
                        <w:rPr>
                          <w:rFonts w:ascii="Arial" w:hAnsi="Arial" w:cs="Arial"/>
                        </w:rPr>
                        <w:t>ACID</w:t>
                      </w:r>
                      <w:r>
                        <w:rPr>
                          <w:rFonts w:ascii="Arial" w:hAnsi="Arial" w:cs="Arial"/>
                        </w:rPr>
                        <w:tab/>
                        <w:t xml:space="preserve">           BIOCIDE     </w:t>
                      </w:r>
                      <w:r>
                        <w:rPr>
                          <w:rFonts w:ascii="Arial" w:hAnsi="Arial" w:cs="Arial"/>
                        </w:rPr>
                        <w:tab/>
                        <w:t xml:space="preserve">   ALARM</w:t>
                      </w:r>
                    </w:p>
                    <w:p w:rsidR="00313194" w:rsidRDefault="00313194" w:rsidP="00313194"/>
                  </w:txbxContent>
                </v:textbox>
              </v:shape>
            </w:pict>
          </mc:Fallback>
        </mc:AlternateContent>
      </w:r>
    </w:p>
    <w:p w:rsidR="00ED195C" w:rsidRDefault="00ED195C" w:rsidP="007B2605">
      <w:pPr>
        <w:tabs>
          <w:tab w:val="left" w:pos="3084"/>
        </w:tabs>
        <w:rPr>
          <w:rFonts w:ascii="Arial" w:hAnsi="Arial" w:cs="Arial"/>
          <w:sz w:val="24"/>
          <w:szCs w:val="24"/>
        </w:rPr>
      </w:pPr>
    </w:p>
    <w:p w:rsidR="00ED195C" w:rsidRDefault="00ED195C" w:rsidP="007B2605">
      <w:pPr>
        <w:tabs>
          <w:tab w:val="left" w:pos="3084"/>
        </w:tabs>
        <w:rPr>
          <w:rFonts w:ascii="Arial" w:hAnsi="Arial" w:cs="Arial"/>
          <w:sz w:val="24"/>
          <w:szCs w:val="24"/>
        </w:rPr>
      </w:pPr>
    </w:p>
    <w:p w:rsidR="00DA21A1" w:rsidRDefault="00DA21A1" w:rsidP="007B2605">
      <w:pPr>
        <w:tabs>
          <w:tab w:val="left" w:pos="3084"/>
        </w:tabs>
        <w:rPr>
          <w:rFonts w:ascii="Arial" w:hAnsi="Arial" w:cs="Arial"/>
          <w:sz w:val="24"/>
          <w:szCs w:val="24"/>
        </w:rPr>
      </w:pPr>
    </w:p>
    <w:p w:rsidR="00ED195C" w:rsidRDefault="00A8587E" w:rsidP="007B2605">
      <w:pPr>
        <w:tabs>
          <w:tab w:val="left" w:pos="3084"/>
        </w:tabs>
        <w:rPr>
          <w:rFonts w:ascii="Arial" w:hAnsi="Arial" w:cs="Arial"/>
          <w:sz w:val="24"/>
          <w:szCs w:val="24"/>
        </w:rPr>
      </w:pPr>
      <w:r>
        <w:rPr>
          <w:noProof/>
          <w:sz w:val="16"/>
        </w:rPr>
        <mc:AlternateContent>
          <mc:Choice Requires="wps">
            <w:drawing>
              <wp:anchor distT="0" distB="0" distL="114300" distR="114300" simplePos="0" relativeHeight="251663872" behindDoc="0" locked="0" layoutInCell="1" allowOverlap="1">
                <wp:simplePos x="0" y="0"/>
                <wp:positionH relativeFrom="column">
                  <wp:posOffset>5577840</wp:posOffset>
                </wp:positionH>
                <wp:positionV relativeFrom="paragraph">
                  <wp:posOffset>6985</wp:posOffset>
                </wp:positionV>
                <wp:extent cx="800100" cy="30543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5435"/>
                        </a:xfrm>
                        <a:prstGeom prst="rect">
                          <a:avLst/>
                        </a:prstGeom>
                        <a:solidFill>
                          <a:srgbClr val="FFFFFF"/>
                        </a:solidFill>
                        <a:ln w="9525">
                          <a:solidFill>
                            <a:srgbClr val="000000"/>
                          </a:solidFill>
                          <a:miter lim="800000"/>
                          <a:headEnd/>
                          <a:tailEnd/>
                        </a:ln>
                      </wps:spPr>
                      <wps:txbx>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439.2pt;margin-top:.55pt;width:63pt;height:24.05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">
                <v:textbox style="mso-fit-shape-to-text:t">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C</w:t>
                      </w:r>
                    </w:p>
                  </w:txbxContent>
                </v:textbox>
              </v:shape>
            </w:pict>
          </mc:Fallback>
        </mc:AlternateContent>
      </w:r>
    </w:p>
    <w:p w:rsidR="00ED195C" w:rsidRDefault="00A8587E" w:rsidP="007B2605">
      <w:pPr>
        <w:tabs>
          <w:tab w:val="left" w:pos="3084"/>
        </w:tabs>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0800" behindDoc="0" locked="0" layoutInCell="1" allowOverlap="1">
                <wp:simplePos x="0" y="0"/>
                <wp:positionH relativeFrom="column">
                  <wp:posOffset>922020</wp:posOffset>
                </wp:positionH>
                <wp:positionV relativeFrom="paragraph">
                  <wp:posOffset>137160</wp:posOffset>
                </wp:positionV>
                <wp:extent cx="5455920" cy="40068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400685"/>
                        </a:xfrm>
                        <a:prstGeom prst="rect">
                          <a:avLst/>
                        </a:prstGeom>
                        <a:solidFill>
                          <a:srgbClr val="FFFFFF"/>
                        </a:solidFill>
                        <a:ln w="9525">
                          <a:solidFill>
                            <a:srgbClr val="000000"/>
                          </a:solidFill>
                          <a:miter lim="800000"/>
                          <a:headEnd/>
                          <a:tailEnd/>
                        </a:ln>
                      </wps:spPr>
                      <wps:txbx>
                        <w:txbxContent>
                          <w:p w:rsidR="00ED195C" w:rsidRPr="004D4361" w:rsidRDefault="00ED195C" w:rsidP="00ED195C">
                            <w:pPr>
                              <w:rPr>
                                <w:rFonts w:ascii="Arial" w:hAnsi="Arial" w:cs="Arial"/>
                              </w:rPr>
                            </w:pPr>
                            <w:r>
                              <w:rPr>
                                <w:rFonts w:ascii="Arial" w:hAnsi="Arial" w:cs="Arial"/>
                              </w:rPr>
                              <w:t xml:space="preserve">BLEED             </w:t>
                            </w:r>
                            <w:r w:rsidR="00FA1806">
                              <w:rPr>
                                <w:rFonts w:ascii="Arial" w:hAnsi="Arial" w:cs="Arial"/>
                              </w:rPr>
                              <w:t xml:space="preserve">     INHIBITOR</w:t>
                            </w:r>
                            <w:r w:rsidR="00FA1806">
                              <w:rPr>
                                <w:rFonts w:ascii="Arial" w:hAnsi="Arial" w:cs="Arial"/>
                              </w:rPr>
                              <w:tab/>
                              <w:t xml:space="preserve">        OXIDANT            </w:t>
                            </w:r>
                            <w:r w:rsidR="00FA1806">
                              <w:rPr>
                                <w:rFonts w:ascii="Arial" w:hAnsi="Arial" w:cs="Arial"/>
                              </w:rPr>
                              <w:tab/>
                            </w:r>
                            <w:r w:rsidR="00FA1806">
                              <w:rPr>
                                <w:rFonts w:ascii="Arial" w:hAnsi="Arial" w:cs="Arial"/>
                              </w:rPr>
                              <w:tab/>
                            </w:r>
                            <w:r>
                              <w:rPr>
                                <w:rFonts w:ascii="Arial" w:hAnsi="Arial" w:cs="Arial"/>
                              </w:rPr>
                              <w:t xml:space="preserve"> </w:t>
                            </w:r>
                            <w:r>
                              <w:rPr>
                                <w:rFonts w:ascii="Arial" w:hAnsi="Arial" w:cs="Arial"/>
                              </w:rPr>
                              <w:tab/>
                              <w:t xml:space="preserve">   ALARM</w:t>
                            </w:r>
                          </w:p>
                          <w:p w:rsidR="00ED195C" w:rsidRDefault="00ED195C" w:rsidP="00ED19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72.6pt;margin-top:10.8pt;width:429.6pt;height:31.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">
                <v:textbox>
                  <w:txbxContent>
                    <w:p w:rsidR="00ED195C" w:rsidRPr="004D4361" w:rsidRDefault="00ED195C" w:rsidP="00ED195C">
                      <w:pPr>
                        <w:rPr>
                          <w:rFonts w:ascii="Arial" w:hAnsi="Arial" w:cs="Arial"/>
                        </w:rPr>
                      </w:pPr>
                      <w:r>
                        <w:rPr>
                          <w:rFonts w:ascii="Arial" w:hAnsi="Arial" w:cs="Arial"/>
                        </w:rPr>
                        <w:t xml:space="preserve">BLEED             </w:t>
                      </w:r>
                      <w:r w:rsidR="00FA1806">
                        <w:rPr>
                          <w:rFonts w:ascii="Arial" w:hAnsi="Arial" w:cs="Arial"/>
                        </w:rPr>
                        <w:t xml:space="preserve">     INHIBITOR</w:t>
                      </w:r>
                      <w:r w:rsidR="00FA1806">
                        <w:rPr>
                          <w:rFonts w:ascii="Arial" w:hAnsi="Arial" w:cs="Arial"/>
                        </w:rPr>
                        <w:tab/>
                        <w:t xml:space="preserve">        OXIDANT            </w:t>
                      </w:r>
                      <w:r w:rsidR="00FA1806">
                        <w:rPr>
                          <w:rFonts w:ascii="Arial" w:hAnsi="Arial" w:cs="Arial"/>
                        </w:rPr>
                        <w:tab/>
                      </w:r>
                      <w:r w:rsidR="00FA1806">
                        <w:rPr>
                          <w:rFonts w:ascii="Arial" w:hAnsi="Arial" w:cs="Arial"/>
                        </w:rPr>
                        <w:tab/>
                      </w:r>
                      <w:r>
                        <w:rPr>
                          <w:rFonts w:ascii="Arial" w:hAnsi="Arial" w:cs="Arial"/>
                        </w:rPr>
                        <w:t xml:space="preserve"> </w:t>
                      </w:r>
                      <w:r>
                        <w:rPr>
                          <w:rFonts w:ascii="Arial" w:hAnsi="Arial" w:cs="Arial"/>
                        </w:rPr>
                        <w:tab/>
                        <w:t xml:space="preserve">   ALARM</w:t>
                      </w:r>
                    </w:p>
                    <w:p w:rsidR="00ED195C" w:rsidRDefault="00ED195C" w:rsidP="00ED195C"/>
                  </w:txbxContent>
                </v:textbox>
              </v:shape>
            </w:pict>
          </mc:Fallback>
        </mc:AlternateContent>
      </w:r>
    </w:p>
    <w:p w:rsidR="00ED195C" w:rsidRDefault="00ED195C" w:rsidP="007B2605">
      <w:pPr>
        <w:tabs>
          <w:tab w:val="left" w:pos="3084"/>
        </w:tabs>
        <w:rPr>
          <w:sz w:val="22"/>
          <w:szCs w:val="22"/>
        </w:rPr>
      </w:pPr>
      <w:r>
        <w:rPr>
          <w:rFonts w:ascii="Arial" w:hAnsi="Arial" w:cs="Arial"/>
          <w:sz w:val="24"/>
          <w:szCs w:val="24"/>
        </w:rPr>
        <w:t xml:space="preserve">                </w:t>
      </w:r>
    </w:p>
    <w:p w:rsidR="00ED195C" w:rsidRDefault="00ED195C" w:rsidP="007B2605">
      <w:pPr>
        <w:tabs>
          <w:tab w:val="left" w:pos="3084"/>
        </w:tabs>
        <w:rPr>
          <w:sz w:val="22"/>
          <w:szCs w:val="22"/>
        </w:rPr>
      </w:pPr>
    </w:p>
    <w:p w:rsidR="00ED195C" w:rsidRDefault="00ED195C" w:rsidP="007B2605">
      <w:pPr>
        <w:tabs>
          <w:tab w:val="left" w:pos="3084"/>
        </w:tabs>
        <w:rPr>
          <w:sz w:val="22"/>
          <w:szCs w:val="22"/>
        </w:rPr>
      </w:pPr>
    </w:p>
    <w:p w:rsidR="00ED195C" w:rsidRDefault="00A8587E" w:rsidP="007B2605">
      <w:pPr>
        <w:tabs>
          <w:tab w:val="left" w:pos="3084"/>
        </w:tabs>
        <w:rPr>
          <w:sz w:val="22"/>
          <w:szCs w:val="22"/>
        </w:rPr>
      </w:pPr>
      <w:r>
        <w:rPr>
          <w:noProof/>
        </w:rPr>
        <mc:AlternateContent>
          <mc:Choice Requires="wps">
            <w:drawing>
              <wp:anchor distT="0" distB="0" distL="114300" distR="114300" simplePos="0" relativeHeight="251662848" behindDoc="0" locked="0" layoutInCell="1" allowOverlap="1">
                <wp:simplePos x="0" y="0"/>
                <wp:positionH relativeFrom="column">
                  <wp:posOffset>5577840</wp:posOffset>
                </wp:positionH>
                <wp:positionV relativeFrom="paragraph">
                  <wp:posOffset>79375</wp:posOffset>
                </wp:positionV>
                <wp:extent cx="800100" cy="30543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5435"/>
                        </a:xfrm>
                        <a:prstGeom prst="rect">
                          <a:avLst/>
                        </a:prstGeom>
                        <a:solidFill>
                          <a:srgbClr val="FFFFFF"/>
                        </a:solidFill>
                        <a:ln w="9525">
                          <a:solidFill>
                            <a:srgbClr val="000000"/>
                          </a:solidFill>
                          <a:miter lim="800000"/>
                          <a:headEnd/>
                          <a:tailEnd/>
                        </a:ln>
                      </wps:spPr>
                      <wps:txbx>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439.2pt;margin-top:6.25pt;width:63pt;height:24.05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">
                <v:textbox style="mso-fit-shape-to-text:t">
                  <w:txbxContent>
                    <w:p w:rsidR="0062034C" w:rsidRPr="0062034C" w:rsidRDefault="0062034C" w:rsidP="0062034C">
                      <w:pPr>
                        <w:rPr>
                          <w:rFonts w:ascii="Arial" w:hAnsi="Arial" w:cs="Arial"/>
                          <w:sz w:val="28"/>
                          <w:szCs w:val="28"/>
                        </w:rPr>
                      </w:pPr>
                      <w:r>
                        <w:rPr>
                          <w:rFonts w:ascii="Arial" w:hAnsi="Arial" w:cs="Arial"/>
                          <w:sz w:val="28"/>
                          <w:szCs w:val="28"/>
                        </w:rPr>
                        <w:t xml:space="preserve">     </w:t>
                      </w:r>
                      <w:r w:rsidR="00327139">
                        <w:rPr>
                          <w:rFonts w:ascii="Arial" w:hAnsi="Arial" w:cs="Arial"/>
                          <w:sz w:val="28"/>
                          <w:szCs w:val="28"/>
                        </w:rPr>
                        <w:t>D</w:t>
                      </w:r>
                    </w:p>
                  </w:txbxContent>
                </v:textbox>
              </v:shape>
            </w:pict>
          </mc:Fallback>
        </mc:AlternateContent>
      </w:r>
    </w:p>
    <w:p w:rsidR="00ED195C" w:rsidRDefault="00ED195C" w:rsidP="007B2605">
      <w:pPr>
        <w:tabs>
          <w:tab w:val="left" w:pos="3084"/>
        </w:tabs>
        <w:rPr>
          <w:sz w:val="22"/>
          <w:szCs w:val="22"/>
        </w:rPr>
      </w:pPr>
    </w:p>
    <w:p w:rsidR="00ED195C" w:rsidRDefault="00A8587E" w:rsidP="007B2605">
      <w:pPr>
        <w:tabs>
          <w:tab w:val="left" w:pos="3084"/>
        </w:tabs>
        <w:rPr>
          <w:sz w:val="22"/>
          <w:szCs w:val="22"/>
        </w:rPr>
      </w:pPr>
      <w:r>
        <w:rPr>
          <w:noProof/>
          <w:sz w:val="16"/>
        </w:rPr>
        <mc:AlternateContent>
          <mc:Choice Requires="wps">
            <w:drawing>
              <wp:anchor distT="0" distB="0" distL="114300" distR="114300" simplePos="0" relativeHeight="251665920" behindDoc="0" locked="0" layoutInCell="1" allowOverlap="1">
                <wp:simplePos x="0" y="0"/>
                <wp:positionH relativeFrom="column">
                  <wp:posOffset>922020</wp:posOffset>
                </wp:positionH>
                <wp:positionV relativeFrom="paragraph">
                  <wp:posOffset>63500</wp:posOffset>
                </wp:positionV>
                <wp:extent cx="5455920" cy="40068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400685"/>
                        </a:xfrm>
                        <a:prstGeom prst="rect">
                          <a:avLst/>
                        </a:prstGeom>
                        <a:solidFill>
                          <a:srgbClr val="FFFFFF"/>
                        </a:solidFill>
                        <a:ln w="9525">
                          <a:solidFill>
                            <a:srgbClr val="000000"/>
                          </a:solidFill>
                          <a:miter lim="800000"/>
                          <a:headEnd/>
                          <a:tailEnd/>
                        </a:ln>
                      </wps:spPr>
                      <wps:txbx>
                        <w:txbxContent>
                          <w:p w:rsidR="00327139" w:rsidRPr="004D4361" w:rsidRDefault="00327139" w:rsidP="00327139">
                            <w:pPr>
                              <w:rPr>
                                <w:rFonts w:ascii="Arial" w:hAnsi="Arial" w:cs="Arial"/>
                              </w:rPr>
                            </w:pPr>
                            <w:r>
                              <w:rPr>
                                <w:rFonts w:ascii="Arial" w:hAnsi="Arial" w:cs="Arial"/>
                              </w:rPr>
                              <w:t xml:space="preserve">BLEED              </w:t>
                            </w:r>
                            <w:r w:rsidR="00FA1806">
                              <w:rPr>
                                <w:rFonts w:ascii="Arial" w:hAnsi="Arial" w:cs="Arial"/>
                              </w:rPr>
                              <w:t xml:space="preserve">    INHIBITOR</w:t>
                            </w:r>
                            <w:r w:rsidR="00FA1806">
                              <w:rPr>
                                <w:rFonts w:ascii="Arial" w:hAnsi="Arial" w:cs="Arial"/>
                              </w:rPr>
                              <w:tab/>
                              <w:t xml:space="preserve">        ACID</w:t>
                            </w:r>
                            <w:r>
                              <w:rPr>
                                <w:rFonts w:ascii="Arial" w:hAnsi="Arial" w:cs="Arial"/>
                              </w:rPr>
                              <w:t xml:space="preserve">           </w:t>
                            </w:r>
                            <w:r w:rsidR="00FA1806">
                              <w:rPr>
                                <w:rFonts w:ascii="Arial" w:hAnsi="Arial" w:cs="Arial"/>
                              </w:rPr>
                              <w:tab/>
                            </w:r>
                            <w:r w:rsidR="00FA1806">
                              <w:rPr>
                                <w:rFonts w:ascii="Arial" w:hAnsi="Arial" w:cs="Arial"/>
                              </w:rPr>
                              <w:tab/>
                            </w:r>
                            <w:r>
                              <w:rPr>
                                <w:rFonts w:ascii="Arial" w:hAnsi="Arial" w:cs="Arial"/>
                              </w:rPr>
                              <w:tab/>
                              <w:t xml:space="preserve">   ALARM</w:t>
                            </w:r>
                          </w:p>
                          <w:p w:rsidR="00327139" w:rsidRDefault="00327139" w:rsidP="0032713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2.6pt;margin-top:5pt;width:429.6pt;height:31.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">
                <v:textbox>
                  <w:txbxContent>
                    <w:p w:rsidR="00327139" w:rsidRPr="004D4361" w:rsidRDefault="00327139" w:rsidP="00327139">
                      <w:pPr>
                        <w:rPr>
                          <w:rFonts w:ascii="Arial" w:hAnsi="Arial" w:cs="Arial"/>
                        </w:rPr>
                      </w:pPr>
                      <w:r>
                        <w:rPr>
                          <w:rFonts w:ascii="Arial" w:hAnsi="Arial" w:cs="Arial"/>
                        </w:rPr>
                        <w:t xml:space="preserve">BLEED              </w:t>
                      </w:r>
                      <w:r w:rsidR="00FA1806">
                        <w:rPr>
                          <w:rFonts w:ascii="Arial" w:hAnsi="Arial" w:cs="Arial"/>
                        </w:rPr>
                        <w:t xml:space="preserve">    INHIBITOR</w:t>
                      </w:r>
                      <w:r w:rsidR="00FA1806">
                        <w:rPr>
                          <w:rFonts w:ascii="Arial" w:hAnsi="Arial" w:cs="Arial"/>
                        </w:rPr>
                        <w:tab/>
                        <w:t xml:space="preserve">        ACID</w:t>
                      </w:r>
                      <w:r>
                        <w:rPr>
                          <w:rFonts w:ascii="Arial" w:hAnsi="Arial" w:cs="Arial"/>
                        </w:rPr>
                        <w:t xml:space="preserve">           </w:t>
                      </w:r>
                      <w:r w:rsidR="00FA1806">
                        <w:rPr>
                          <w:rFonts w:ascii="Arial" w:hAnsi="Arial" w:cs="Arial"/>
                        </w:rPr>
                        <w:tab/>
                      </w:r>
                      <w:r w:rsidR="00FA1806">
                        <w:rPr>
                          <w:rFonts w:ascii="Arial" w:hAnsi="Arial" w:cs="Arial"/>
                        </w:rPr>
                        <w:tab/>
                      </w:r>
                      <w:r>
                        <w:rPr>
                          <w:rFonts w:ascii="Arial" w:hAnsi="Arial" w:cs="Arial"/>
                        </w:rPr>
                        <w:tab/>
                        <w:t xml:space="preserve">   ALARM</w:t>
                      </w:r>
                    </w:p>
                    <w:p w:rsidR="00327139" w:rsidRDefault="00327139" w:rsidP="00327139"/>
                  </w:txbxContent>
                </v:textbox>
              </v:shape>
            </w:pict>
          </mc:Fallback>
        </mc:AlternateContent>
      </w:r>
    </w:p>
    <w:p w:rsidR="00ED195C" w:rsidRDefault="00ED195C" w:rsidP="007B2605">
      <w:pPr>
        <w:tabs>
          <w:tab w:val="left" w:pos="3084"/>
        </w:tabs>
        <w:rPr>
          <w:sz w:val="22"/>
          <w:szCs w:val="22"/>
        </w:rPr>
      </w:pPr>
    </w:p>
    <w:p w:rsidR="00D501E4" w:rsidRDefault="00A8587E" w:rsidP="007B2605">
      <w:pPr>
        <w:tabs>
          <w:tab w:val="left" w:pos="3084"/>
        </w:tabs>
        <w:rPr>
          <w:rFonts w:ascii="Arial" w:hAnsi="Arial" w:cs="Arial"/>
          <w:sz w:val="24"/>
          <w:szCs w:val="24"/>
        </w:rPr>
      </w:pPr>
      <w:r>
        <w:rPr>
          <w:noProof/>
          <w:sz w:val="16"/>
        </w:rPr>
        <mc:AlternateContent>
          <mc:Choice Requires="wps">
            <w:drawing>
              <wp:anchor distT="0" distB="0" distL="114300" distR="114300" simplePos="0" relativeHeight="251668992" behindDoc="0" locked="0" layoutInCell="1" allowOverlap="1">
                <wp:simplePos x="0" y="0"/>
                <wp:positionH relativeFrom="column">
                  <wp:posOffset>5577840</wp:posOffset>
                </wp:positionH>
                <wp:positionV relativeFrom="paragraph">
                  <wp:posOffset>350520</wp:posOffset>
                </wp:positionV>
                <wp:extent cx="800100" cy="3054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5435"/>
                        </a:xfrm>
                        <a:prstGeom prst="rect">
                          <a:avLst/>
                        </a:prstGeom>
                        <a:solidFill>
                          <a:srgbClr val="FFFFFF"/>
                        </a:solidFill>
                        <a:ln w="9525">
                          <a:solidFill>
                            <a:srgbClr val="000000"/>
                          </a:solidFill>
                          <a:miter lim="800000"/>
                          <a:headEnd/>
                          <a:tailEnd/>
                        </a:ln>
                      </wps:spPr>
                      <wps:txbx>
                        <w:txbxContent>
                          <w:p w:rsidR="00DA21A1" w:rsidRPr="0062034C" w:rsidRDefault="00DA21A1" w:rsidP="00DA21A1">
                            <w:pPr>
                              <w:rPr>
                                <w:rFonts w:ascii="Arial" w:hAnsi="Arial" w:cs="Arial"/>
                                <w:sz w:val="28"/>
                                <w:szCs w:val="28"/>
                              </w:rPr>
                            </w:pPr>
                            <w:r>
                              <w:rPr>
                                <w:rFonts w:ascii="Arial" w:hAnsi="Arial" w:cs="Arial"/>
                                <w:sz w:val="28"/>
                                <w:szCs w:val="28"/>
                              </w:rPr>
                              <w:t xml:space="preserve">     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439.2pt;margin-top:27.6pt;width:63pt;height:24.05pt;z-index:251668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">
                <v:textbox style="mso-fit-shape-to-text:t">
                  <w:txbxContent>
                    <w:p w:rsidR="00DA21A1" w:rsidRPr="0062034C" w:rsidRDefault="00DA21A1" w:rsidP="00DA21A1">
                      <w:pPr>
                        <w:rPr>
                          <w:rFonts w:ascii="Arial" w:hAnsi="Arial" w:cs="Arial"/>
                          <w:sz w:val="28"/>
                          <w:szCs w:val="28"/>
                        </w:rPr>
                      </w:pPr>
                      <w:r>
                        <w:rPr>
                          <w:rFonts w:ascii="Arial" w:hAnsi="Arial" w:cs="Arial"/>
                          <w:sz w:val="28"/>
                          <w:szCs w:val="28"/>
                        </w:rPr>
                        <w:t xml:space="preserve">     E</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7968" behindDoc="0" locked="0" layoutInCell="1" allowOverlap="1">
                <wp:simplePos x="0" y="0"/>
                <wp:positionH relativeFrom="column">
                  <wp:posOffset>922020</wp:posOffset>
                </wp:positionH>
                <wp:positionV relativeFrom="paragraph">
                  <wp:posOffset>655955</wp:posOffset>
                </wp:positionV>
                <wp:extent cx="5455920" cy="40068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400685"/>
                        </a:xfrm>
                        <a:prstGeom prst="rect">
                          <a:avLst/>
                        </a:prstGeom>
                        <a:solidFill>
                          <a:srgbClr val="FFFFFF"/>
                        </a:solidFill>
                        <a:ln w="9525">
                          <a:solidFill>
                            <a:srgbClr val="000000"/>
                          </a:solidFill>
                          <a:miter lim="800000"/>
                          <a:headEnd/>
                          <a:tailEnd/>
                        </a:ln>
                      </wps:spPr>
                      <wps:txbx>
                        <w:txbxContent>
                          <w:p w:rsidR="00DA3A3B" w:rsidRPr="004D4361" w:rsidRDefault="00DA3A3B" w:rsidP="00DA3A3B">
                            <w:pPr>
                              <w:rPr>
                                <w:rFonts w:ascii="Arial" w:hAnsi="Arial" w:cs="Arial"/>
                              </w:rPr>
                            </w:pPr>
                            <w:r>
                              <w:rPr>
                                <w:rFonts w:ascii="Arial" w:hAnsi="Arial" w:cs="Arial"/>
                              </w:rPr>
                              <w:t xml:space="preserve">BLEED           </w:t>
                            </w:r>
                            <w:r w:rsidR="00DA21A1">
                              <w:rPr>
                                <w:rFonts w:ascii="Arial" w:hAnsi="Arial" w:cs="Arial"/>
                              </w:rPr>
                              <w:t xml:space="preserve">       INHIBITOR</w:t>
                            </w:r>
                            <w:r w:rsidR="00DA21A1">
                              <w:rPr>
                                <w:rFonts w:ascii="Arial" w:hAnsi="Arial" w:cs="Arial"/>
                              </w:rPr>
                              <w:tab/>
                              <w:t xml:space="preserve">        BIOCIDE A          </w:t>
                            </w:r>
                            <w:r>
                              <w:rPr>
                                <w:rFonts w:ascii="Arial" w:hAnsi="Arial" w:cs="Arial"/>
                              </w:rPr>
                              <w:t xml:space="preserve"> BIOCIDE  </w:t>
                            </w:r>
                            <w:r w:rsidR="00DA21A1">
                              <w:rPr>
                                <w:rFonts w:ascii="Arial" w:hAnsi="Arial" w:cs="Arial"/>
                              </w:rPr>
                              <w:t>B</w:t>
                            </w:r>
                            <w:r>
                              <w:rPr>
                                <w:rFonts w:ascii="Arial" w:hAnsi="Arial" w:cs="Arial"/>
                              </w:rPr>
                              <w:t xml:space="preserve">  </w:t>
                            </w:r>
                            <w:r>
                              <w:rPr>
                                <w:rFonts w:ascii="Arial" w:hAnsi="Arial" w:cs="Arial"/>
                              </w:rPr>
                              <w:tab/>
                              <w:t xml:space="preserve">   ALARM</w:t>
                            </w:r>
                          </w:p>
                          <w:p w:rsidR="00DA3A3B" w:rsidRDefault="00DA3A3B" w:rsidP="00DA3A3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72.6pt;margin-top:51.65pt;width:429.6pt;height:31.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">
                <v:textbox>
                  <w:txbxContent>
                    <w:p w:rsidR="00DA3A3B" w:rsidRPr="004D4361" w:rsidRDefault="00DA3A3B" w:rsidP="00DA3A3B">
                      <w:pPr>
                        <w:rPr>
                          <w:rFonts w:ascii="Arial" w:hAnsi="Arial" w:cs="Arial"/>
                        </w:rPr>
                      </w:pPr>
                      <w:r>
                        <w:rPr>
                          <w:rFonts w:ascii="Arial" w:hAnsi="Arial" w:cs="Arial"/>
                        </w:rPr>
                        <w:t xml:space="preserve">BLEED           </w:t>
                      </w:r>
                      <w:r w:rsidR="00DA21A1">
                        <w:rPr>
                          <w:rFonts w:ascii="Arial" w:hAnsi="Arial" w:cs="Arial"/>
                        </w:rPr>
                        <w:t xml:space="preserve">       INHIBITOR</w:t>
                      </w:r>
                      <w:r w:rsidR="00DA21A1">
                        <w:rPr>
                          <w:rFonts w:ascii="Arial" w:hAnsi="Arial" w:cs="Arial"/>
                        </w:rPr>
                        <w:tab/>
                        <w:t xml:space="preserve">        BIOCIDE A          </w:t>
                      </w:r>
                      <w:r>
                        <w:rPr>
                          <w:rFonts w:ascii="Arial" w:hAnsi="Arial" w:cs="Arial"/>
                        </w:rPr>
                        <w:t xml:space="preserve"> BIOCIDE  </w:t>
                      </w:r>
                      <w:r w:rsidR="00DA21A1">
                        <w:rPr>
                          <w:rFonts w:ascii="Arial" w:hAnsi="Arial" w:cs="Arial"/>
                        </w:rPr>
                        <w:t>B</w:t>
                      </w:r>
                      <w:r>
                        <w:rPr>
                          <w:rFonts w:ascii="Arial" w:hAnsi="Arial" w:cs="Arial"/>
                        </w:rPr>
                        <w:t xml:space="preserve">  </w:t>
                      </w:r>
                      <w:r>
                        <w:rPr>
                          <w:rFonts w:ascii="Arial" w:hAnsi="Arial" w:cs="Arial"/>
                        </w:rPr>
                        <w:tab/>
                        <w:t xml:space="preserve">   ALARM</w:t>
                      </w:r>
                    </w:p>
                    <w:p w:rsidR="00DA3A3B" w:rsidRDefault="00DA3A3B" w:rsidP="00DA3A3B"/>
                  </w:txbxContent>
                </v:textbox>
              </v:shape>
            </w:pict>
          </mc:Fallback>
        </mc:AlternateContent>
      </w:r>
      <w:r w:rsidR="00ED195C">
        <w:rPr>
          <w:sz w:val="22"/>
          <w:szCs w:val="22"/>
        </w:rPr>
        <w:t xml:space="preserve">                    </w:t>
      </w:r>
    </w:p>
    <w:p w:rsidR="00D501E4" w:rsidRPr="00D501E4" w:rsidRDefault="00D501E4" w:rsidP="00D501E4">
      <w:pPr>
        <w:rPr>
          <w:rFonts w:ascii="Arial" w:hAnsi="Arial" w:cs="Arial"/>
          <w:sz w:val="24"/>
          <w:szCs w:val="24"/>
        </w:rPr>
      </w:pPr>
    </w:p>
    <w:p w:rsidR="00D501E4" w:rsidRPr="00D501E4" w:rsidRDefault="00D501E4" w:rsidP="00D501E4">
      <w:pPr>
        <w:rPr>
          <w:rFonts w:ascii="Arial" w:hAnsi="Arial" w:cs="Arial"/>
          <w:sz w:val="24"/>
          <w:szCs w:val="24"/>
        </w:rPr>
      </w:pPr>
    </w:p>
    <w:p w:rsidR="00D501E4" w:rsidRPr="00D501E4" w:rsidRDefault="00D501E4" w:rsidP="00D501E4">
      <w:pPr>
        <w:rPr>
          <w:rFonts w:ascii="Arial" w:hAnsi="Arial" w:cs="Arial"/>
          <w:sz w:val="24"/>
          <w:szCs w:val="24"/>
        </w:rPr>
      </w:pPr>
    </w:p>
    <w:p w:rsidR="00D501E4" w:rsidRDefault="00D501E4" w:rsidP="00D501E4">
      <w:pPr>
        <w:rPr>
          <w:rFonts w:ascii="Arial" w:hAnsi="Arial" w:cs="Arial"/>
          <w:sz w:val="24"/>
          <w:szCs w:val="24"/>
        </w:rPr>
      </w:pPr>
    </w:p>
    <w:p w:rsidR="00ED195C" w:rsidRDefault="00D501E4" w:rsidP="00D501E4">
      <w:pPr>
        <w:tabs>
          <w:tab w:val="left" w:pos="10095"/>
        </w:tabs>
        <w:rPr>
          <w:rFonts w:ascii="Arial" w:hAnsi="Arial" w:cs="Arial"/>
          <w:sz w:val="24"/>
          <w:szCs w:val="24"/>
        </w:rPr>
      </w:pPr>
      <w:r>
        <w:rPr>
          <w:rFonts w:ascii="Arial" w:hAnsi="Arial" w:cs="Arial"/>
          <w:sz w:val="24"/>
          <w:szCs w:val="24"/>
        </w:rPr>
        <w:tab/>
      </w:r>
    </w:p>
    <w:p w:rsidR="00D501E4" w:rsidRDefault="00D501E4" w:rsidP="00D501E4">
      <w:pPr>
        <w:tabs>
          <w:tab w:val="left" w:pos="10095"/>
        </w:tabs>
        <w:rPr>
          <w:rFonts w:ascii="Arial" w:hAnsi="Arial" w:cs="Arial"/>
          <w:sz w:val="24"/>
          <w:szCs w:val="24"/>
        </w:rPr>
      </w:pPr>
    </w:p>
    <w:p w:rsidR="00D501E4" w:rsidRDefault="00D501E4" w:rsidP="00D501E4">
      <w:pPr>
        <w:tabs>
          <w:tab w:val="left" w:pos="10095"/>
        </w:tabs>
        <w:rPr>
          <w:rFonts w:ascii="Arial" w:hAnsi="Arial" w:cs="Arial"/>
          <w:sz w:val="24"/>
          <w:szCs w:val="24"/>
        </w:rPr>
      </w:pPr>
    </w:p>
    <w:p w:rsidR="00D501E4" w:rsidRPr="000E3506" w:rsidRDefault="00D501E4" w:rsidP="00D501E4">
      <w:pPr>
        <w:rPr>
          <w:b/>
          <w:color w:val="17365D"/>
          <w:sz w:val="24"/>
          <w:szCs w:val="24"/>
        </w:rPr>
      </w:pPr>
      <w:r w:rsidRPr="000E3506">
        <w:rPr>
          <w:b/>
          <w:color w:val="17365D"/>
          <w:sz w:val="24"/>
          <w:szCs w:val="24"/>
        </w:rPr>
        <w:t>SPARE PARTS</w:t>
      </w:r>
    </w:p>
    <w:p w:rsidR="00D501E4" w:rsidRPr="000E3506" w:rsidRDefault="00D501E4" w:rsidP="00D501E4">
      <w:pPr>
        <w:jc w:val="center"/>
        <w:rPr>
          <w:color w:val="17365D"/>
        </w:rPr>
      </w:pPr>
    </w:p>
    <w:p w:rsidR="00D501E4" w:rsidRPr="000E3506" w:rsidRDefault="00D501E4" w:rsidP="00D501E4">
      <w:pPr>
        <w:rPr>
          <w:b/>
          <w:color w:val="17365D"/>
        </w:rPr>
      </w:pPr>
      <w:r w:rsidRPr="000E3506">
        <w:rPr>
          <w:b/>
          <w:color w:val="17365D"/>
        </w:rPr>
        <w:t>7500979      COND/TEMP/FLOW ASSEMBLY (Probe only 7761529)</w:t>
      </w:r>
    </w:p>
    <w:p w:rsidR="00D501E4" w:rsidRPr="000E3506" w:rsidRDefault="00D501E4" w:rsidP="00D501E4">
      <w:pPr>
        <w:rPr>
          <w:b/>
          <w:color w:val="17365D"/>
        </w:rPr>
      </w:pPr>
      <w:r w:rsidRPr="000E3506">
        <w:rPr>
          <w:b/>
          <w:color w:val="17365D"/>
        </w:rPr>
        <w:t>7500980      COND/TEMP/FLOW ASSEMBLY HIGH PRESSURE (Probe only 7761533)</w:t>
      </w:r>
    </w:p>
    <w:p w:rsidR="00D501E4" w:rsidRPr="000E3506" w:rsidRDefault="00D501E4" w:rsidP="00D501E4">
      <w:pPr>
        <w:rPr>
          <w:b/>
          <w:color w:val="17365D"/>
        </w:rPr>
      </w:pPr>
      <w:r w:rsidRPr="000E3506">
        <w:rPr>
          <w:b/>
          <w:color w:val="17365D"/>
        </w:rPr>
        <w:t>7500850      FUSE</w:t>
      </w:r>
    </w:p>
    <w:p w:rsidR="00D501E4" w:rsidRPr="000E3506" w:rsidRDefault="00D501E4" w:rsidP="00D501E4">
      <w:pPr>
        <w:rPr>
          <w:b/>
          <w:color w:val="17365D"/>
        </w:rPr>
      </w:pPr>
      <w:r w:rsidRPr="000E3506">
        <w:rPr>
          <w:b/>
          <w:color w:val="17365D"/>
        </w:rPr>
        <w:t>7500790      4-20mA OUTPUT DRIVER CARD</w:t>
      </w:r>
    </w:p>
    <w:p w:rsidR="00D501E4" w:rsidRPr="000E3506" w:rsidRDefault="00D501E4" w:rsidP="00D501E4">
      <w:pPr>
        <w:rPr>
          <w:b/>
          <w:color w:val="17365D"/>
        </w:rPr>
      </w:pPr>
      <w:r w:rsidRPr="000E3506">
        <w:rPr>
          <w:b/>
          <w:color w:val="17365D"/>
        </w:rPr>
        <w:t>7500791      pH or ORP DRIVER CARD</w:t>
      </w:r>
    </w:p>
    <w:p w:rsidR="00D501E4" w:rsidRDefault="00D501E4" w:rsidP="00D501E4">
      <w:pPr>
        <w:rPr>
          <w:b/>
          <w:color w:val="17365D"/>
        </w:rPr>
      </w:pPr>
      <w:r>
        <w:rPr>
          <w:b/>
          <w:color w:val="17365D"/>
        </w:rPr>
        <w:t>7501032</w:t>
      </w:r>
      <w:r w:rsidRPr="000E3506">
        <w:rPr>
          <w:b/>
          <w:color w:val="17365D"/>
        </w:rPr>
        <w:t xml:space="preserve">     4-20mA ISOLATED INPUT DRIVER CARD</w:t>
      </w:r>
    </w:p>
    <w:p w:rsidR="00D501E4" w:rsidRDefault="00D501E4" w:rsidP="00D501E4">
      <w:pPr>
        <w:rPr>
          <w:b/>
          <w:color w:val="17365D"/>
        </w:rPr>
      </w:pPr>
      <w:r>
        <w:rPr>
          <w:b/>
          <w:color w:val="17365D"/>
        </w:rPr>
        <w:t>7501031      MAIN ELECTRONIC CIRCUIT BOARD</w:t>
      </w:r>
    </w:p>
    <w:p w:rsidR="00D501E4" w:rsidRDefault="00D501E4" w:rsidP="00D501E4">
      <w:pPr>
        <w:rPr>
          <w:b/>
          <w:color w:val="17365D"/>
        </w:rPr>
      </w:pPr>
      <w:r>
        <w:rPr>
          <w:b/>
          <w:color w:val="17365D"/>
        </w:rPr>
        <w:t>7500727      LITTLE DIPPER FLUOROMETER</w:t>
      </w:r>
    </w:p>
    <w:p w:rsidR="00D501E4" w:rsidRPr="000E3506" w:rsidRDefault="00D501E4" w:rsidP="00D501E4">
      <w:pPr>
        <w:rPr>
          <w:b/>
          <w:color w:val="17365D"/>
        </w:rPr>
      </w:pPr>
      <w:r>
        <w:rPr>
          <w:b/>
          <w:color w:val="17365D"/>
        </w:rPr>
        <w:t>7500725      100 PPB CALIB FLUOROMETER CALIUBRATION STANDARD</w:t>
      </w:r>
    </w:p>
    <w:p w:rsidR="00D501E4" w:rsidRPr="00D501E4" w:rsidRDefault="00D501E4" w:rsidP="00D501E4">
      <w:pPr>
        <w:tabs>
          <w:tab w:val="left" w:pos="10095"/>
        </w:tabs>
        <w:rPr>
          <w:rFonts w:ascii="Arial" w:hAnsi="Arial" w:cs="Arial"/>
          <w:sz w:val="24"/>
          <w:szCs w:val="24"/>
        </w:rPr>
      </w:pPr>
    </w:p>
    <w:sectPr w:rsidR="00D501E4" w:rsidRPr="00D501E4" w:rsidSect="00B14892">
      <w:headerReference w:type="default" r:id="rId95"/>
      <w:footerReference w:type="default" r:id="rId96"/>
      <w:pgSz w:w="12240" w:h="15840"/>
      <w:pgMar w:top="720" w:right="720" w:bottom="720" w:left="720" w:header="720" w:footer="720" w:gutter="0"/>
      <w:cols w:space="720"/>
      <w:titlePg/>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60AB" w:rsidRDefault="00B060AB">
      <w:r>
        <w:separator/>
      </w:r>
    </w:p>
  </w:endnote>
  <w:endnote w:type="continuationSeparator" w:id="0">
    <w:p w:rsidR="00B060AB" w:rsidRDefault="00B06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72C" w:rsidRDefault="00A6137F">
    <w:pPr>
      <w:pStyle w:val="Footer"/>
      <w:rPr>
        <w:rFonts w:ascii="Arial" w:hAnsi="Arial"/>
        <w:sz w:val="22"/>
      </w:rPr>
    </w:pPr>
    <w:r>
      <w:rPr>
        <w:rFonts w:ascii="Arial" w:hAnsi="Arial"/>
        <w:sz w:val="22"/>
      </w:rPr>
      <w:t>ProMtrac_User 5</w:t>
    </w:r>
    <w:r w:rsidR="009A5E36">
      <w:rPr>
        <w:rFonts w:ascii="Arial" w:hAnsi="Arial"/>
        <w:sz w:val="22"/>
      </w:rPr>
      <w:t>/13</w:t>
    </w:r>
    <w:r w:rsidR="00BE072C">
      <w:rPr>
        <w:rFonts w:ascii="Arial" w:hAnsi="Arial"/>
        <w:sz w:val="22"/>
      </w:rPr>
      <w:t xml:space="preserve">            </w:t>
    </w:r>
    <w:r w:rsidR="00BE072C">
      <w:rPr>
        <w:rFonts w:ascii="Arial" w:hAnsi="Arial"/>
        <w:sz w:val="22"/>
      </w:rPr>
      <w:tab/>
    </w:r>
    <w:r w:rsidR="00BE072C">
      <w:rPr>
        <w:rStyle w:val="PageNumber"/>
        <w:rFonts w:ascii="Arial" w:hAnsi="Arial"/>
        <w:sz w:val="24"/>
      </w:rPr>
      <w:fldChar w:fldCharType="begin"/>
    </w:r>
    <w:r w:rsidR="00BE072C">
      <w:rPr>
        <w:rStyle w:val="PageNumber"/>
        <w:rFonts w:ascii="Arial" w:hAnsi="Arial"/>
        <w:sz w:val="24"/>
      </w:rPr>
      <w:instrText xml:space="preserve"> PAGE </w:instrText>
    </w:r>
    <w:r w:rsidR="00BE072C">
      <w:rPr>
        <w:rStyle w:val="PageNumber"/>
        <w:rFonts w:ascii="Arial" w:hAnsi="Arial"/>
        <w:sz w:val="24"/>
      </w:rPr>
      <w:fldChar w:fldCharType="separate"/>
    </w:r>
    <w:r w:rsidR="00A8587E">
      <w:rPr>
        <w:rStyle w:val="PageNumber"/>
        <w:rFonts w:ascii="Arial" w:hAnsi="Arial"/>
        <w:noProof/>
        <w:sz w:val="24"/>
      </w:rPr>
      <w:t>4</w:t>
    </w:r>
    <w:r w:rsidR="00BE072C">
      <w:rPr>
        <w:rStyle w:val="PageNumber"/>
        <w:rFonts w:ascii="Arial" w:hAnsi="Arial"/>
        <w:sz w:val="2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60AB" w:rsidRDefault="00B060AB">
      <w:r>
        <w:separator/>
      </w:r>
    </w:p>
  </w:footnote>
  <w:footnote w:type="continuationSeparator" w:id="0">
    <w:p w:rsidR="00B060AB" w:rsidRDefault="00B060A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72C" w:rsidRPr="001F5252" w:rsidRDefault="00BE072C">
    <w:pPr>
      <w:pStyle w:val="Header"/>
      <w:rPr>
        <w:rFonts w:ascii="Arial" w:hAnsi="Arial" w:cs="Arial"/>
        <w:b/>
        <w:bCs/>
        <w:color w:val="002060"/>
        <w:sz w:val="28"/>
      </w:rPr>
    </w:pPr>
    <w:r w:rsidRPr="001F5252">
      <w:rPr>
        <w:rFonts w:ascii="Arial" w:hAnsi="Arial" w:cs="Arial"/>
        <w:b/>
        <w:bCs/>
        <w:color w:val="002060"/>
        <w:sz w:val="28"/>
      </w:rPr>
      <w:t>ProMtrac  User Manual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BACDA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A3C506A"/>
    <w:multiLevelType w:val="multilevel"/>
    <w:tmpl w:val="89B6A366"/>
    <w:lvl w:ilvl="0">
      <w:start w:val="3"/>
      <w:numFmt w:val="decimal"/>
      <w:lvlText w:val="%1"/>
      <w:lvlJc w:val="left"/>
      <w:pPr>
        <w:tabs>
          <w:tab w:val="num" w:pos="420"/>
        </w:tabs>
        <w:ind w:left="42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
    <w:nsid w:val="0CA2477F"/>
    <w:multiLevelType w:val="multilevel"/>
    <w:tmpl w:val="1B4A2EF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480"/>
        </w:tabs>
        <w:ind w:left="6480" w:hanging="72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9720"/>
        </w:tabs>
        <w:ind w:left="9720" w:hanging="108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2960"/>
        </w:tabs>
        <w:ind w:left="12960" w:hanging="1440"/>
      </w:pPr>
      <w:rPr>
        <w:rFonts w:hint="default"/>
      </w:rPr>
    </w:lvl>
  </w:abstractNum>
  <w:abstractNum w:abstractNumId="3">
    <w:nsid w:val="0E6975DC"/>
    <w:multiLevelType w:val="multilevel"/>
    <w:tmpl w:val="7834CCC0"/>
    <w:lvl w:ilvl="0">
      <w:start w:val="4"/>
      <w:numFmt w:val="decimal"/>
      <w:lvlText w:val="%1"/>
      <w:lvlJc w:val="left"/>
      <w:pPr>
        <w:tabs>
          <w:tab w:val="num" w:pos="660"/>
        </w:tabs>
        <w:ind w:left="660" w:hanging="660"/>
      </w:pPr>
      <w:rPr>
        <w:rFonts w:hint="default"/>
      </w:rPr>
    </w:lvl>
    <w:lvl w:ilvl="1">
      <w:start w:val="2"/>
      <w:numFmt w:val="decimal"/>
      <w:lvlText w:val="%1.%2"/>
      <w:lvlJc w:val="left"/>
      <w:pPr>
        <w:tabs>
          <w:tab w:val="num" w:pos="2100"/>
        </w:tabs>
        <w:ind w:left="2100" w:hanging="6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
    <w:nsid w:val="100133F0"/>
    <w:multiLevelType w:val="multilevel"/>
    <w:tmpl w:val="5F6285EE"/>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5">
    <w:nsid w:val="10A5396C"/>
    <w:multiLevelType w:val="multilevel"/>
    <w:tmpl w:val="528C52AA"/>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200" w:hanging="1800"/>
      </w:pPr>
      <w:rPr>
        <w:rFonts w:hint="default"/>
      </w:rPr>
    </w:lvl>
  </w:abstractNum>
  <w:abstractNum w:abstractNumId="6">
    <w:nsid w:val="13927D8F"/>
    <w:multiLevelType w:val="multilevel"/>
    <w:tmpl w:val="31609810"/>
    <w:lvl w:ilvl="0">
      <w:start w:val="1"/>
      <w:numFmt w:val="decimal"/>
      <w:lvlText w:val="%1"/>
      <w:lvlJc w:val="left"/>
      <w:pPr>
        <w:tabs>
          <w:tab w:val="num" w:pos="630"/>
        </w:tabs>
        <w:ind w:left="630" w:hanging="630"/>
      </w:pPr>
      <w:rPr>
        <w:rFonts w:hint="default"/>
      </w:rPr>
    </w:lvl>
    <w:lvl w:ilvl="1">
      <w:start w:val="2"/>
      <w:numFmt w:val="decimal"/>
      <w:lvlText w:val="%1.%2"/>
      <w:lvlJc w:val="left"/>
      <w:pPr>
        <w:tabs>
          <w:tab w:val="num" w:pos="630"/>
        </w:tabs>
        <w:ind w:left="630" w:hanging="63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nsid w:val="153B348C"/>
    <w:multiLevelType w:val="multilevel"/>
    <w:tmpl w:val="1FFAFCF8"/>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8">
    <w:nsid w:val="1ADE69E6"/>
    <w:multiLevelType w:val="hybridMultilevel"/>
    <w:tmpl w:val="D3F028BC"/>
    <w:lvl w:ilvl="0" w:tplc="0586449E">
      <w:start w:val="2"/>
      <w:numFmt w:val="decimal"/>
      <w:lvlText w:val="%1."/>
      <w:lvlJc w:val="left"/>
      <w:pPr>
        <w:tabs>
          <w:tab w:val="num" w:pos="1980"/>
        </w:tabs>
        <w:ind w:left="1980" w:hanging="54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nsid w:val="1C9E19CA"/>
    <w:multiLevelType w:val="multilevel"/>
    <w:tmpl w:val="1A78DD70"/>
    <w:lvl w:ilvl="0">
      <w:start w:val="7"/>
      <w:numFmt w:val="decimal"/>
      <w:lvlText w:val="%1"/>
      <w:lvlJc w:val="left"/>
      <w:pPr>
        <w:tabs>
          <w:tab w:val="num" w:pos="360"/>
        </w:tabs>
        <w:ind w:left="360" w:hanging="360"/>
      </w:pPr>
      <w:rPr>
        <w:rFonts w:hint="default"/>
      </w:rPr>
    </w:lvl>
    <w:lvl w:ilvl="1">
      <w:start w:val="6"/>
      <w:numFmt w:val="decimal"/>
      <w:lvlText w:val="%1.%2"/>
      <w:lvlJc w:val="left"/>
      <w:pPr>
        <w:tabs>
          <w:tab w:val="num" w:pos="1815"/>
        </w:tabs>
        <w:ind w:left="1815" w:hanging="360"/>
      </w:pPr>
      <w:rPr>
        <w:rFonts w:hint="default"/>
      </w:rPr>
    </w:lvl>
    <w:lvl w:ilvl="2">
      <w:start w:val="1"/>
      <w:numFmt w:val="decimal"/>
      <w:lvlText w:val="%1.%2.%3"/>
      <w:lvlJc w:val="left"/>
      <w:pPr>
        <w:tabs>
          <w:tab w:val="num" w:pos="3630"/>
        </w:tabs>
        <w:ind w:left="3630" w:hanging="720"/>
      </w:pPr>
      <w:rPr>
        <w:rFonts w:hint="default"/>
      </w:rPr>
    </w:lvl>
    <w:lvl w:ilvl="3">
      <w:start w:val="1"/>
      <w:numFmt w:val="decimal"/>
      <w:lvlText w:val="%1.%2.%3.%4"/>
      <w:lvlJc w:val="left"/>
      <w:pPr>
        <w:tabs>
          <w:tab w:val="num" w:pos="5085"/>
        </w:tabs>
        <w:ind w:left="5085" w:hanging="720"/>
      </w:pPr>
      <w:rPr>
        <w:rFonts w:hint="default"/>
      </w:rPr>
    </w:lvl>
    <w:lvl w:ilvl="4">
      <w:start w:val="1"/>
      <w:numFmt w:val="decimal"/>
      <w:lvlText w:val="%1.%2.%3.%4.%5"/>
      <w:lvlJc w:val="left"/>
      <w:pPr>
        <w:tabs>
          <w:tab w:val="num" w:pos="6900"/>
        </w:tabs>
        <w:ind w:left="6900" w:hanging="1080"/>
      </w:pPr>
      <w:rPr>
        <w:rFonts w:hint="default"/>
      </w:rPr>
    </w:lvl>
    <w:lvl w:ilvl="5">
      <w:start w:val="1"/>
      <w:numFmt w:val="decimal"/>
      <w:lvlText w:val="%1.%2.%3.%4.%5.%6"/>
      <w:lvlJc w:val="left"/>
      <w:pPr>
        <w:tabs>
          <w:tab w:val="num" w:pos="8355"/>
        </w:tabs>
        <w:ind w:left="8355" w:hanging="1080"/>
      </w:pPr>
      <w:rPr>
        <w:rFonts w:hint="default"/>
      </w:rPr>
    </w:lvl>
    <w:lvl w:ilvl="6">
      <w:start w:val="1"/>
      <w:numFmt w:val="decimal"/>
      <w:lvlText w:val="%1.%2.%3.%4.%5.%6.%7"/>
      <w:lvlJc w:val="left"/>
      <w:pPr>
        <w:tabs>
          <w:tab w:val="num" w:pos="10170"/>
        </w:tabs>
        <w:ind w:left="10170" w:hanging="1440"/>
      </w:pPr>
      <w:rPr>
        <w:rFonts w:hint="default"/>
      </w:rPr>
    </w:lvl>
    <w:lvl w:ilvl="7">
      <w:start w:val="1"/>
      <w:numFmt w:val="decimal"/>
      <w:lvlText w:val="%1.%2.%3.%4.%5.%6.%7.%8"/>
      <w:lvlJc w:val="left"/>
      <w:pPr>
        <w:tabs>
          <w:tab w:val="num" w:pos="11625"/>
        </w:tabs>
        <w:ind w:left="11625" w:hanging="1440"/>
      </w:pPr>
      <w:rPr>
        <w:rFonts w:hint="default"/>
      </w:rPr>
    </w:lvl>
    <w:lvl w:ilvl="8">
      <w:start w:val="1"/>
      <w:numFmt w:val="decimal"/>
      <w:lvlText w:val="%1.%2.%3.%4.%5.%6.%7.%8.%9"/>
      <w:lvlJc w:val="left"/>
      <w:pPr>
        <w:tabs>
          <w:tab w:val="num" w:pos="13440"/>
        </w:tabs>
        <w:ind w:left="13440" w:hanging="1800"/>
      </w:pPr>
      <w:rPr>
        <w:rFonts w:hint="default"/>
      </w:rPr>
    </w:lvl>
  </w:abstractNum>
  <w:abstractNum w:abstractNumId="10">
    <w:nsid w:val="225F4949"/>
    <w:multiLevelType w:val="multilevel"/>
    <w:tmpl w:val="5386A27C"/>
    <w:lvl w:ilvl="0">
      <w:start w:val="4"/>
      <w:numFmt w:val="decimal"/>
      <w:lvlText w:val="%1.0"/>
      <w:lvlJc w:val="left"/>
      <w:pPr>
        <w:tabs>
          <w:tab w:val="num" w:pos="2160"/>
        </w:tabs>
        <w:ind w:left="2160" w:hanging="720"/>
      </w:pPr>
      <w:rPr>
        <w:rFonts w:hint="default"/>
      </w:rPr>
    </w:lvl>
    <w:lvl w:ilvl="1">
      <w:start w:val="1"/>
      <w:numFmt w:val="decimal"/>
      <w:lvlText w:val="%1.%2"/>
      <w:lvlJc w:val="left"/>
      <w:pPr>
        <w:tabs>
          <w:tab w:val="num" w:pos="2880"/>
        </w:tabs>
        <w:ind w:left="288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4680"/>
        </w:tabs>
        <w:ind w:left="4680" w:hanging="1080"/>
      </w:pPr>
      <w:rPr>
        <w:rFonts w:hint="default"/>
      </w:rPr>
    </w:lvl>
    <w:lvl w:ilvl="4">
      <w:start w:val="1"/>
      <w:numFmt w:val="decimal"/>
      <w:lvlText w:val="%1.%2.%3.%4.%5"/>
      <w:lvlJc w:val="left"/>
      <w:pPr>
        <w:tabs>
          <w:tab w:val="num" w:pos="5760"/>
        </w:tabs>
        <w:ind w:left="5760" w:hanging="1440"/>
      </w:pPr>
      <w:rPr>
        <w:rFonts w:hint="default"/>
      </w:rPr>
    </w:lvl>
    <w:lvl w:ilvl="5">
      <w:start w:val="1"/>
      <w:numFmt w:val="decimal"/>
      <w:lvlText w:val="%1.%2.%3.%4.%5.%6"/>
      <w:lvlJc w:val="left"/>
      <w:pPr>
        <w:tabs>
          <w:tab w:val="num" w:pos="6840"/>
        </w:tabs>
        <w:ind w:left="6840" w:hanging="1800"/>
      </w:pPr>
      <w:rPr>
        <w:rFonts w:hint="default"/>
      </w:rPr>
    </w:lvl>
    <w:lvl w:ilvl="6">
      <w:start w:val="1"/>
      <w:numFmt w:val="decimal"/>
      <w:lvlText w:val="%1.%2.%3.%4.%5.%6.%7"/>
      <w:lvlJc w:val="left"/>
      <w:pPr>
        <w:tabs>
          <w:tab w:val="num" w:pos="7560"/>
        </w:tabs>
        <w:ind w:left="7560" w:hanging="1800"/>
      </w:pPr>
      <w:rPr>
        <w:rFonts w:hint="default"/>
      </w:rPr>
    </w:lvl>
    <w:lvl w:ilvl="7">
      <w:start w:val="1"/>
      <w:numFmt w:val="decimal"/>
      <w:lvlText w:val="%1.%2.%3.%4.%5.%6.%7.%8"/>
      <w:lvlJc w:val="left"/>
      <w:pPr>
        <w:tabs>
          <w:tab w:val="num" w:pos="8640"/>
        </w:tabs>
        <w:ind w:left="8640" w:hanging="2160"/>
      </w:pPr>
      <w:rPr>
        <w:rFonts w:hint="default"/>
      </w:rPr>
    </w:lvl>
    <w:lvl w:ilvl="8">
      <w:start w:val="1"/>
      <w:numFmt w:val="decimal"/>
      <w:lvlText w:val="%1.%2.%3.%4.%5.%6.%7.%8.%9"/>
      <w:lvlJc w:val="left"/>
      <w:pPr>
        <w:tabs>
          <w:tab w:val="num" w:pos="9720"/>
        </w:tabs>
        <w:ind w:left="9720" w:hanging="2520"/>
      </w:pPr>
      <w:rPr>
        <w:rFonts w:hint="default"/>
      </w:rPr>
    </w:lvl>
  </w:abstractNum>
  <w:abstractNum w:abstractNumId="11">
    <w:nsid w:val="2BE40B07"/>
    <w:multiLevelType w:val="multilevel"/>
    <w:tmpl w:val="84927834"/>
    <w:lvl w:ilvl="0">
      <w:start w:val="3"/>
      <w:numFmt w:val="decimal"/>
      <w:lvlText w:val="%1"/>
      <w:lvlJc w:val="left"/>
      <w:pPr>
        <w:tabs>
          <w:tab w:val="num" w:pos="615"/>
        </w:tabs>
        <w:ind w:left="615" w:hanging="615"/>
      </w:pPr>
      <w:rPr>
        <w:rFonts w:hint="default"/>
      </w:rPr>
    </w:lvl>
    <w:lvl w:ilvl="1">
      <w:start w:val="11"/>
      <w:numFmt w:val="decimal"/>
      <w:lvlText w:val="%1.%2"/>
      <w:lvlJc w:val="left"/>
      <w:pPr>
        <w:tabs>
          <w:tab w:val="num" w:pos="2055"/>
        </w:tabs>
        <w:ind w:left="2055" w:hanging="61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12">
    <w:nsid w:val="2F656D6C"/>
    <w:multiLevelType w:val="multilevel"/>
    <w:tmpl w:val="46F24568"/>
    <w:lvl w:ilvl="0">
      <w:start w:val="5"/>
      <w:numFmt w:val="decimal"/>
      <w:lvlText w:val="%1"/>
      <w:lvlJc w:val="left"/>
      <w:pPr>
        <w:tabs>
          <w:tab w:val="num" w:pos="540"/>
        </w:tabs>
        <w:ind w:left="540" w:hanging="540"/>
      </w:pPr>
      <w:rPr>
        <w:rFonts w:hint="default"/>
      </w:rPr>
    </w:lvl>
    <w:lvl w:ilvl="1">
      <w:start w:val="3"/>
      <w:numFmt w:val="decimal"/>
      <w:lvlText w:val="%1.%2"/>
      <w:lvlJc w:val="left"/>
      <w:pPr>
        <w:tabs>
          <w:tab w:val="num" w:pos="1980"/>
        </w:tabs>
        <w:ind w:left="1980" w:hanging="54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13">
    <w:nsid w:val="373E7BAD"/>
    <w:multiLevelType w:val="multilevel"/>
    <w:tmpl w:val="03FEA2B0"/>
    <w:lvl w:ilvl="0">
      <w:start w:val="10"/>
      <w:numFmt w:val="decimal"/>
      <w:lvlText w:val="%1"/>
      <w:lvlJc w:val="left"/>
      <w:pPr>
        <w:ind w:left="420" w:hanging="420"/>
      </w:pPr>
      <w:rPr>
        <w:rFonts w:hint="default"/>
      </w:rPr>
    </w:lvl>
    <w:lvl w:ilvl="1">
      <w:start w:val="2"/>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4">
    <w:nsid w:val="3B8F0DBE"/>
    <w:multiLevelType w:val="hybridMultilevel"/>
    <w:tmpl w:val="C8FE6E72"/>
    <w:lvl w:ilvl="0" w:tplc="A7840AD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4156307A"/>
    <w:multiLevelType w:val="multilevel"/>
    <w:tmpl w:val="F24044A2"/>
    <w:lvl w:ilvl="0">
      <w:start w:val="1"/>
      <w:numFmt w:val="decimal"/>
      <w:lvlText w:val="%1"/>
      <w:lvlJc w:val="left"/>
      <w:pPr>
        <w:ind w:left="405" w:hanging="405"/>
      </w:pPr>
      <w:rPr>
        <w:rFonts w:hint="default"/>
      </w:rPr>
    </w:lvl>
    <w:lvl w:ilvl="1">
      <w:start w:val="1"/>
      <w:numFmt w:val="decimal"/>
      <w:lvlText w:val="%1.%2"/>
      <w:lvlJc w:val="left"/>
      <w:pPr>
        <w:ind w:left="7920" w:hanging="720"/>
      </w:pPr>
      <w:rPr>
        <w:rFonts w:hint="default"/>
      </w:rPr>
    </w:lvl>
    <w:lvl w:ilvl="2">
      <w:start w:val="1"/>
      <w:numFmt w:val="decimal"/>
      <w:lvlText w:val="%1.%2.%3"/>
      <w:lvlJc w:val="left"/>
      <w:pPr>
        <w:ind w:left="15120" w:hanging="720"/>
      </w:pPr>
      <w:rPr>
        <w:rFonts w:hint="default"/>
      </w:rPr>
    </w:lvl>
    <w:lvl w:ilvl="3">
      <w:start w:val="1"/>
      <w:numFmt w:val="decimal"/>
      <w:lvlText w:val="%1.%2.%3.%4"/>
      <w:lvlJc w:val="left"/>
      <w:pPr>
        <w:ind w:left="22680" w:hanging="1080"/>
      </w:pPr>
      <w:rPr>
        <w:rFonts w:hint="default"/>
      </w:rPr>
    </w:lvl>
    <w:lvl w:ilvl="4">
      <w:start w:val="1"/>
      <w:numFmt w:val="decimal"/>
      <w:lvlText w:val="%1.%2.%3.%4.%5"/>
      <w:lvlJc w:val="left"/>
      <w:pPr>
        <w:ind w:left="30240" w:hanging="1440"/>
      </w:pPr>
      <w:rPr>
        <w:rFonts w:hint="default"/>
      </w:rPr>
    </w:lvl>
    <w:lvl w:ilvl="5">
      <w:start w:val="1"/>
      <w:numFmt w:val="decimal"/>
      <w:lvlText w:val="%1.%2.%3.%4.%5.%6"/>
      <w:lvlJc w:val="left"/>
      <w:pPr>
        <w:ind w:left="-28096" w:hanging="1440"/>
      </w:pPr>
      <w:rPr>
        <w:rFonts w:hint="default"/>
      </w:rPr>
    </w:lvl>
    <w:lvl w:ilvl="6">
      <w:start w:val="1"/>
      <w:numFmt w:val="decimal"/>
      <w:lvlText w:val="%1.%2.%3.%4.%5.%6.%7"/>
      <w:lvlJc w:val="left"/>
      <w:pPr>
        <w:ind w:left="-20536" w:hanging="1800"/>
      </w:pPr>
      <w:rPr>
        <w:rFonts w:hint="default"/>
      </w:rPr>
    </w:lvl>
    <w:lvl w:ilvl="7">
      <w:start w:val="1"/>
      <w:numFmt w:val="decimal"/>
      <w:lvlText w:val="%1.%2.%3.%4.%5.%6.%7.%8"/>
      <w:lvlJc w:val="left"/>
      <w:pPr>
        <w:ind w:left="-13336" w:hanging="1800"/>
      </w:pPr>
      <w:rPr>
        <w:rFonts w:hint="default"/>
      </w:rPr>
    </w:lvl>
    <w:lvl w:ilvl="8">
      <w:start w:val="1"/>
      <w:numFmt w:val="decimal"/>
      <w:lvlText w:val="%1.%2.%3.%4.%5.%6.%7.%8.%9"/>
      <w:lvlJc w:val="left"/>
      <w:pPr>
        <w:ind w:left="-5776" w:hanging="2160"/>
      </w:pPr>
      <w:rPr>
        <w:rFonts w:hint="default"/>
      </w:rPr>
    </w:lvl>
  </w:abstractNum>
  <w:abstractNum w:abstractNumId="16">
    <w:nsid w:val="47F36875"/>
    <w:multiLevelType w:val="multilevel"/>
    <w:tmpl w:val="284C302A"/>
    <w:lvl w:ilvl="0">
      <w:start w:val="3"/>
      <w:numFmt w:val="decimal"/>
      <w:lvlText w:val="%1"/>
      <w:lvlJc w:val="left"/>
      <w:pPr>
        <w:tabs>
          <w:tab w:val="num" w:pos="600"/>
        </w:tabs>
        <w:ind w:left="600" w:hanging="600"/>
      </w:pPr>
      <w:rPr>
        <w:rFonts w:hint="default"/>
      </w:rPr>
    </w:lvl>
    <w:lvl w:ilvl="1">
      <w:start w:val="1"/>
      <w:numFmt w:val="decimal"/>
      <w:lvlText w:val="%1.%2"/>
      <w:lvlJc w:val="left"/>
      <w:pPr>
        <w:tabs>
          <w:tab w:val="num" w:pos="2040"/>
        </w:tabs>
        <w:ind w:left="2040" w:hanging="60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17">
    <w:nsid w:val="4A265A9A"/>
    <w:multiLevelType w:val="multilevel"/>
    <w:tmpl w:val="3322109C"/>
    <w:lvl w:ilvl="0">
      <w:start w:val="12"/>
      <w:numFmt w:val="decimal"/>
      <w:lvlText w:val="%1"/>
      <w:lvlJc w:val="left"/>
      <w:pPr>
        <w:tabs>
          <w:tab w:val="num" w:pos="630"/>
        </w:tabs>
        <w:ind w:left="630" w:hanging="630"/>
      </w:pPr>
      <w:rPr>
        <w:rFonts w:hint="default"/>
      </w:rPr>
    </w:lvl>
    <w:lvl w:ilvl="1">
      <w:start w:val="2"/>
      <w:numFmt w:val="decimal"/>
      <w:lvlText w:val="%1.%2"/>
      <w:lvlJc w:val="left"/>
      <w:pPr>
        <w:tabs>
          <w:tab w:val="num" w:pos="2070"/>
        </w:tabs>
        <w:ind w:left="2070" w:hanging="63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18">
    <w:nsid w:val="4D01648E"/>
    <w:multiLevelType w:val="multilevel"/>
    <w:tmpl w:val="EB0CCAA2"/>
    <w:lvl w:ilvl="0">
      <w:start w:val="12"/>
      <w:numFmt w:val="decimal"/>
      <w:lvlText w:val="%1"/>
      <w:lvlJc w:val="left"/>
      <w:pPr>
        <w:tabs>
          <w:tab w:val="num" w:pos="420"/>
        </w:tabs>
        <w:ind w:left="42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19">
    <w:nsid w:val="4D046357"/>
    <w:multiLevelType w:val="hybridMultilevel"/>
    <w:tmpl w:val="F342D9FE"/>
    <w:lvl w:ilvl="0" w:tplc="DC183B5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4EBE0E5D"/>
    <w:multiLevelType w:val="multilevel"/>
    <w:tmpl w:val="4B9AC3F4"/>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1">
    <w:nsid w:val="50495275"/>
    <w:multiLevelType w:val="multilevel"/>
    <w:tmpl w:val="53E26638"/>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2">
    <w:nsid w:val="55D4739A"/>
    <w:multiLevelType w:val="multilevel"/>
    <w:tmpl w:val="909419EC"/>
    <w:lvl w:ilvl="0">
      <w:start w:val="2"/>
      <w:numFmt w:val="decimal"/>
      <w:lvlText w:val="%1"/>
      <w:lvlJc w:val="left"/>
      <w:pPr>
        <w:tabs>
          <w:tab w:val="num" w:pos="720"/>
        </w:tabs>
        <w:ind w:left="720" w:hanging="720"/>
      </w:pPr>
      <w:rPr>
        <w:rFonts w:hint="default"/>
      </w:rPr>
    </w:lvl>
    <w:lvl w:ilvl="1">
      <w:start w:val="4"/>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3">
    <w:nsid w:val="5A692BAC"/>
    <w:multiLevelType w:val="multilevel"/>
    <w:tmpl w:val="5838D6EC"/>
    <w:lvl w:ilvl="0">
      <w:start w:val="4"/>
      <w:numFmt w:val="decimal"/>
      <w:lvlText w:val="%1"/>
      <w:lvlJc w:val="left"/>
      <w:pPr>
        <w:tabs>
          <w:tab w:val="num" w:pos="540"/>
        </w:tabs>
        <w:ind w:left="540" w:hanging="540"/>
      </w:pPr>
      <w:rPr>
        <w:rFonts w:hint="default"/>
      </w:rPr>
    </w:lvl>
    <w:lvl w:ilvl="1">
      <w:start w:val="3"/>
      <w:numFmt w:val="decimal"/>
      <w:lvlText w:val="%1.%2"/>
      <w:lvlJc w:val="left"/>
      <w:pPr>
        <w:tabs>
          <w:tab w:val="num" w:pos="1980"/>
        </w:tabs>
        <w:ind w:left="1980" w:hanging="54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4">
    <w:nsid w:val="5B6B6747"/>
    <w:multiLevelType w:val="multilevel"/>
    <w:tmpl w:val="95486DBE"/>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5">
    <w:nsid w:val="5C8F250E"/>
    <w:multiLevelType w:val="multilevel"/>
    <w:tmpl w:val="648CBAD8"/>
    <w:lvl w:ilvl="0">
      <w:start w:val="1"/>
      <w:numFmt w:val="decimal"/>
      <w:lvlText w:val="%1"/>
      <w:lvlJc w:val="left"/>
      <w:pPr>
        <w:ind w:left="360" w:hanging="360"/>
      </w:pPr>
      <w:rPr>
        <w:rFonts w:hint="default"/>
        <w:color w:val="0000FF"/>
        <w:sz w:val="24"/>
      </w:rPr>
    </w:lvl>
    <w:lvl w:ilvl="1">
      <w:start w:val="3"/>
      <w:numFmt w:val="decimal"/>
      <w:lvlText w:val="%1.%2"/>
      <w:lvlJc w:val="left"/>
      <w:pPr>
        <w:ind w:left="8640" w:hanging="720"/>
      </w:pPr>
      <w:rPr>
        <w:rFonts w:hint="default"/>
        <w:color w:val="0000FF"/>
        <w:sz w:val="24"/>
      </w:rPr>
    </w:lvl>
    <w:lvl w:ilvl="2">
      <w:start w:val="1"/>
      <w:numFmt w:val="decimal"/>
      <w:lvlText w:val="%1.%2.%3"/>
      <w:lvlJc w:val="left"/>
      <w:pPr>
        <w:ind w:left="16560" w:hanging="720"/>
      </w:pPr>
      <w:rPr>
        <w:rFonts w:hint="default"/>
        <w:color w:val="0000FF"/>
        <w:sz w:val="24"/>
      </w:rPr>
    </w:lvl>
    <w:lvl w:ilvl="3">
      <w:start w:val="1"/>
      <w:numFmt w:val="decimal"/>
      <w:lvlText w:val="%1.%2.%3.%4"/>
      <w:lvlJc w:val="left"/>
      <w:pPr>
        <w:ind w:left="24840" w:hanging="1080"/>
      </w:pPr>
      <w:rPr>
        <w:rFonts w:hint="default"/>
        <w:color w:val="0000FF"/>
        <w:sz w:val="24"/>
      </w:rPr>
    </w:lvl>
    <w:lvl w:ilvl="4">
      <w:start w:val="1"/>
      <w:numFmt w:val="decimal"/>
      <w:lvlText w:val="%1.%2.%3.%4.%5"/>
      <w:lvlJc w:val="left"/>
      <w:pPr>
        <w:ind w:left="-32416" w:hanging="1440"/>
      </w:pPr>
      <w:rPr>
        <w:rFonts w:hint="default"/>
        <w:color w:val="0000FF"/>
        <w:sz w:val="24"/>
      </w:rPr>
    </w:lvl>
    <w:lvl w:ilvl="5">
      <w:start w:val="1"/>
      <w:numFmt w:val="decimal"/>
      <w:lvlText w:val="%1.%2.%3.%4.%5.%6"/>
      <w:lvlJc w:val="left"/>
      <w:pPr>
        <w:ind w:left="-24496" w:hanging="1440"/>
      </w:pPr>
      <w:rPr>
        <w:rFonts w:hint="default"/>
        <w:color w:val="0000FF"/>
        <w:sz w:val="24"/>
      </w:rPr>
    </w:lvl>
    <w:lvl w:ilvl="6">
      <w:start w:val="1"/>
      <w:numFmt w:val="decimal"/>
      <w:lvlText w:val="%1.%2.%3.%4.%5.%6.%7"/>
      <w:lvlJc w:val="left"/>
      <w:pPr>
        <w:ind w:left="-16216" w:hanging="1800"/>
      </w:pPr>
      <w:rPr>
        <w:rFonts w:hint="default"/>
        <w:color w:val="0000FF"/>
        <w:sz w:val="24"/>
      </w:rPr>
    </w:lvl>
    <w:lvl w:ilvl="7">
      <w:start w:val="1"/>
      <w:numFmt w:val="decimal"/>
      <w:lvlText w:val="%1.%2.%3.%4.%5.%6.%7.%8"/>
      <w:lvlJc w:val="left"/>
      <w:pPr>
        <w:ind w:left="-8296" w:hanging="1800"/>
      </w:pPr>
      <w:rPr>
        <w:rFonts w:hint="default"/>
        <w:color w:val="0000FF"/>
        <w:sz w:val="24"/>
      </w:rPr>
    </w:lvl>
    <w:lvl w:ilvl="8">
      <w:start w:val="1"/>
      <w:numFmt w:val="decimal"/>
      <w:lvlText w:val="%1.%2.%3.%4.%5.%6.%7.%8.%9"/>
      <w:lvlJc w:val="left"/>
      <w:pPr>
        <w:ind w:left="-16" w:hanging="2160"/>
      </w:pPr>
      <w:rPr>
        <w:rFonts w:hint="default"/>
        <w:color w:val="0000FF"/>
        <w:sz w:val="24"/>
      </w:rPr>
    </w:lvl>
  </w:abstractNum>
  <w:abstractNum w:abstractNumId="26">
    <w:nsid w:val="5E7860E2"/>
    <w:multiLevelType w:val="hybridMultilevel"/>
    <w:tmpl w:val="E4A404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3753918"/>
    <w:multiLevelType w:val="multilevel"/>
    <w:tmpl w:val="1B4A2EF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480"/>
        </w:tabs>
        <w:ind w:left="6480" w:hanging="72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9720"/>
        </w:tabs>
        <w:ind w:left="9720" w:hanging="108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2960"/>
        </w:tabs>
        <w:ind w:left="12960" w:hanging="1440"/>
      </w:pPr>
      <w:rPr>
        <w:rFonts w:hint="default"/>
      </w:rPr>
    </w:lvl>
  </w:abstractNum>
  <w:abstractNum w:abstractNumId="28">
    <w:nsid w:val="66157A4A"/>
    <w:multiLevelType w:val="multilevel"/>
    <w:tmpl w:val="8F60C98E"/>
    <w:lvl w:ilvl="0">
      <w:start w:val="6"/>
      <w:numFmt w:val="decimal"/>
      <w:lvlText w:val="%1"/>
      <w:lvlJc w:val="left"/>
      <w:pPr>
        <w:tabs>
          <w:tab w:val="num" w:pos="540"/>
        </w:tabs>
        <w:ind w:left="540" w:hanging="540"/>
      </w:pPr>
      <w:rPr>
        <w:rFonts w:hint="default"/>
      </w:rPr>
    </w:lvl>
    <w:lvl w:ilvl="1">
      <w:start w:val="3"/>
      <w:numFmt w:val="decimal"/>
      <w:lvlText w:val="%1.%2"/>
      <w:lvlJc w:val="left"/>
      <w:pPr>
        <w:tabs>
          <w:tab w:val="num" w:pos="1980"/>
        </w:tabs>
        <w:ind w:left="1980" w:hanging="54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9">
    <w:nsid w:val="673E02FD"/>
    <w:multiLevelType w:val="hybridMultilevel"/>
    <w:tmpl w:val="39061D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06A73C6"/>
    <w:multiLevelType w:val="multilevel"/>
    <w:tmpl w:val="69CC4AEE"/>
    <w:lvl w:ilvl="0">
      <w:start w:val="1"/>
      <w:numFmt w:val="decimal"/>
      <w:lvlText w:val="%1.0"/>
      <w:lvlJc w:val="left"/>
      <w:pPr>
        <w:tabs>
          <w:tab w:val="num" w:pos="1080"/>
        </w:tabs>
        <w:ind w:left="1080" w:hanging="540"/>
      </w:pPr>
      <w:rPr>
        <w:rFonts w:hint="default"/>
        <w:b/>
        <w:color w:val="0000FF"/>
        <w:sz w:val="32"/>
      </w:rPr>
    </w:lvl>
    <w:lvl w:ilvl="1">
      <w:start w:val="1"/>
      <w:numFmt w:val="decimal"/>
      <w:lvlText w:val="%1.%2"/>
      <w:lvlJc w:val="left"/>
      <w:pPr>
        <w:tabs>
          <w:tab w:val="num" w:pos="1800"/>
        </w:tabs>
        <w:ind w:left="1800" w:hanging="540"/>
      </w:pPr>
      <w:rPr>
        <w:rFonts w:hint="default"/>
        <w:b/>
        <w:color w:val="0000FF"/>
        <w:sz w:val="32"/>
      </w:rPr>
    </w:lvl>
    <w:lvl w:ilvl="2">
      <w:start w:val="1"/>
      <w:numFmt w:val="decimal"/>
      <w:lvlText w:val="%1.%2.%3"/>
      <w:lvlJc w:val="left"/>
      <w:pPr>
        <w:tabs>
          <w:tab w:val="num" w:pos="2700"/>
        </w:tabs>
        <w:ind w:left="2700" w:hanging="720"/>
      </w:pPr>
      <w:rPr>
        <w:rFonts w:hint="default"/>
        <w:b/>
        <w:color w:val="0000FF"/>
        <w:sz w:val="32"/>
      </w:rPr>
    </w:lvl>
    <w:lvl w:ilvl="3">
      <w:start w:val="1"/>
      <w:numFmt w:val="decimal"/>
      <w:lvlText w:val="%1.%2.%3.%4"/>
      <w:lvlJc w:val="left"/>
      <w:pPr>
        <w:tabs>
          <w:tab w:val="num" w:pos="3780"/>
        </w:tabs>
        <w:ind w:left="3780" w:hanging="1080"/>
      </w:pPr>
      <w:rPr>
        <w:rFonts w:hint="default"/>
        <w:b/>
        <w:color w:val="0000FF"/>
        <w:sz w:val="32"/>
      </w:rPr>
    </w:lvl>
    <w:lvl w:ilvl="4">
      <w:start w:val="1"/>
      <w:numFmt w:val="decimal"/>
      <w:lvlText w:val="%1.%2.%3.%4.%5"/>
      <w:lvlJc w:val="left"/>
      <w:pPr>
        <w:tabs>
          <w:tab w:val="num" w:pos="4500"/>
        </w:tabs>
        <w:ind w:left="4500" w:hanging="1080"/>
      </w:pPr>
      <w:rPr>
        <w:rFonts w:hint="default"/>
        <w:b/>
        <w:color w:val="0000FF"/>
        <w:sz w:val="32"/>
      </w:rPr>
    </w:lvl>
    <w:lvl w:ilvl="5">
      <w:start w:val="1"/>
      <w:numFmt w:val="decimal"/>
      <w:lvlText w:val="%1.%2.%3.%4.%5.%6"/>
      <w:lvlJc w:val="left"/>
      <w:pPr>
        <w:tabs>
          <w:tab w:val="num" w:pos="5580"/>
        </w:tabs>
        <w:ind w:left="5580" w:hanging="1440"/>
      </w:pPr>
      <w:rPr>
        <w:rFonts w:hint="default"/>
        <w:b/>
        <w:color w:val="0000FF"/>
        <w:sz w:val="32"/>
      </w:rPr>
    </w:lvl>
    <w:lvl w:ilvl="6">
      <w:start w:val="1"/>
      <w:numFmt w:val="decimal"/>
      <w:lvlText w:val="%1.%2.%3.%4.%5.%6.%7"/>
      <w:lvlJc w:val="left"/>
      <w:pPr>
        <w:tabs>
          <w:tab w:val="num" w:pos="6300"/>
        </w:tabs>
        <w:ind w:left="6300" w:hanging="1440"/>
      </w:pPr>
      <w:rPr>
        <w:rFonts w:hint="default"/>
        <w:b/>
        <w:color w:val="0000FF"/>
        <w:sz w:val="32"/>
      </w:rPr>
    </w:lvl>
    <w:lvl w:ilvl="7">
      <w:start w:val="1"/>
      <w:numFmt w:val="decimal"/>
      <w:lvlText w:val="%1.%2.%3.%4.%5.%6.%7.%8"/>
      <w:lvlJc w:val="left"/>
      <w:pPr>
        <w:tabs>
          <w:tab w:val="num" w:pos="7380"/>
        </w:tabs>
        <w:ind w:left="7380" w:hanging="1800"/>
      </w:pPr>
      <w:rPr>
        <w:rFonts w:hint="default"/>
        <w:b/>
        <w:color w:val="0000FF"/>
        <w:sz w:val="32"/>
      </w:rPr>
    </w:lvl>
    <w:lvl w:ilvl="8">
      <w:start w:val="1"/>
      <w:numFmt w:val="decimal"/>
      <w:lvlText w:val="%1.%2.%3.%4.%5.%6.%7.%8.%9"/>
      <w:lvlJc w:val="left"/>
      <w:pPr>
        <w:tabs>
          <w:tab w:val="num" w:pos="8100"/>
        </w:tabs>
        <w:ind w:left="8100" w:hanging="1800"/>
      </w:pPr>
      <w:rPr>
        <w:rFonts w:hint="default"/>
        <w:b/>
        <w:color w:val="0000FF"/>
        <w:sz w:val="32"/>
      </w:rPr>
    </w:lvl>
  </w:abstractNum>
  <w:abstractNum w:abstractNumId="31">
    <w:nsid w:val="71244146"/>
    <w:multiLevelType w:val="multilevel"/>
    <w:tmpl w:val="AC3AB648"/>
    <w:lvl w:ilvl="0">
      <w:start w:val="3"/>
      <w:numFmt w:val="decimal"/>
      <w:lvlText w:val="%1.0"/>
      <w:lvlJc w:val="left"/>
      <w:pPr>
        <w:tabs>
          <w:tab w:val="num" w:pos="900"/>
        </w:tabs>
        <w:ind w:left="900" w:hanging="360"/>
      </w:pPr>
      <w:rPr>
        <w:rFonts w:hint="default"/>
      </w:rPr>
    </w:lvl>
    <w:lvl w:ilvl="1">
      <w:start w:val="1"/>
      <w:numFmt w:val="decimal"/>
      <w:lvlText w:val="%1.%2"/>
      <w:lvlJc w:val="left"/>
      <w:pPr>
        <w:tabs>
          <w:tab w:val="num" w:pos="1620"/>
        </w:tabs>
        <w:ind w:left="1620" w:hanging="36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3780"/>
        </w:tabs>
        <w:ind w:left="3780" w:hanging="1080"/>
      </w:pPr>
      <w:rPr>
        <w:rFonts w:hint="default"/>
      </w:rPr>
    </w:lvl>
    <w:lvl w:ilvl="4">
      <w:start w:val="1"/>
      <w:numFmt w:val="decimal"/>
      <w:lvlText w:val="%1.%2.%3.%4.%5"/>
      <w:lvlJc w:val="left"/>
      <w:pPr>
        <w:tabs>
          <w:tab w:val="num" w:pos="4500"/>
        </w:tabs>
        <w:ind w:left="4500" w:hanging="1080"/>
      </w:pPr>
      <w:rPr>
        <w:rFonts w:hint="default"/>
      </w:rPr>
    </w:lvl>
    <w:lvl w:ilvl="5">
      <w:start w:val="1"/>
      <w:numFmt w:val="decimal"/>
      <w:lvlText w:val="%1.%2.%3.%4.%5.%6"/>
      <w:lvlJc w:val="left"/>
      <w:pPr>
        <w:tabs>
          <w:tab w:val="num" w:pos="5580"/>
        </w:tabs>
        <w:ind w:left="5580" w:hanging="1440"/>
      </w:pPr>
      <w:rPr>
        <w:rFonts w:hint="default"/>
      </w:rPr>
    </w:lvl>
    <w:lvl w:ilvl="6">
      <w:start w:val="1"/>
      <w:numFmt w:val="decimal"/>
      <w:lvlText w:val="%1.%2.%3.%4.%5.%6.%7"/>
      <w:lvlJc w:val="left"/>
      <w:pPr>
        <w:tabs>
          <w:tab w:val="num" w:pos="6300"/>
        </w:tabs>
        <w:ind w:left="6300" w:hanging="1440"/>
      </w:pPr>
      <w:rPr>
        <w:rFonts w:hint="default"/>
      </w:rPr>
    </w:lvl>
    <w:lvl w:ilvl="7">
      <w:start w:val="1"/>
      <w:numFmt w:val="decimal"/>
      <w:lvlText w:val="%1.%2.%3.%4.%5.%6.%7.%8"/>
      <w:lvlJc w:val="left"/>
      <w:pPr>
        <w:tabs>
          <w:tab w:val="num" w:pos="7380"/>
        </w:tabs>
        <w:ind w:left="7380" w:hanging="1800"/>
      </w:pPr>
      <w:rPr>
        <w:rFonts w:hint="default"/>
      </w:rPr>
    </w:lvl>
    <w:lvl w:ilvl="8">
      <w:start w:val="1"/>
      <w:numFmt w:val="decimal"/>
      <w:lvlText w:val="%1.%2.%3.%4.%5.%6.%7.%8.%9"/>
      <w:lvlJc w:val="left"/>
      <w:pPr>
        <w:tabs>
          <w:tab w:val="num" w:pos="8100"/>
        </w:tabs>
        <w:ind w:left="8100" w:hanging="1800"/>
      </w:pPr>
      <w:rPr>
        <w:rFonts w:hint="default"/>
      </w:rPr>
    </w:lvl>
  </w:abstractNum>
  <w:abstractNum w:abstractNumId="32">
    <w:nsid w:val="72283213"/>
    <w:multiLevelType w:val="multilevel"/>
    <w:tmpl w:val="7D081CF8"/>
    <w:lvl w:ilvl="0">
      <w:start w:val="4"/>
      <w:numFmt w:val="decimal"/>
      <w:lvlText w:val="%1.0"/>
      <w:lvlJc w:val="left"/>
      <w:pPr>
        <w:tabs>
          <w:tab w:val="num" w:pos="1890"/>
        </w:tabs>
        <w:ind w:left="1890" w:hanging="450"/>
      </w:pPr>
      <w:rPr>
        <w:rFonts w:hint="default"/>
        <w:b/>
        <w:sz w:val="32"/>
      </w:rPr>
    </w:lvl>
    <w:lvl w:ilvl="1">
      <w:start w:val="1"/>
      <w:numFmt w:val="decimal"/>
      <w:lvlText w:val="%1.%2"/>
      <w:lvlJc w:val="left"/>
      <w:pPr>
        <w:tabs>
          <w:tab w:val="num" w:pos="2610"/>
        </w:tabs>
        <w:ind w:left="2610" w:hanging="450"/>
      </w:pPr>
      <w:rPr>
        <w:rFonts w:hint="default"/>
        <w:b/>
        <w:sz w:val="32"/>
      </w:rPr>
    </w:lvl>
    <w:lvl w:ilvl="2">
      <w:start w:val="1"/>
      <w:numFmt w:val="decimal"/>
      <w:lvlText w:val="%1.%2.%3"/>
      <w:lvlJc w:val="left"/>
      <w:pPr>
        <w:tabs>
          <w:tab w:val="num" w:pos="3600"/>
        </w:tabs>
        <w:ind w:left="3600" w:hanging="720"/>
      </w:pPr>
      <w:rPr>
        <w:rFonts w:hint="default"/>
        <w:b/>
        <w:sz w:val="32"/>
      </w:rPr>
    </w:lvl>
    <w:lvl w:ilvl="3">
      <w:start w:val="1"/>
      <w:numFmt w:val="decimal"/>
      <w:lvlText w:val="%1.%2.%3.%4"/>
      <w:lvlJc w:val="left"/>
      <w:pPr>
        <w:tabs>
          <w:tab w:val="num" w:pos="4680"/>
        </w:tabs>
        <w:ind w:left="4680" w:hanging="1080"/>
      </w:pPr>
      <w:rPr>
        <w:rFonts w:hint="default"/>
        <w:b/>
        <w:sz w:val="32"/>
      </w:rPr>
    </w:lvl>
    <w:lvl w:ilvl="4">
      <w:start w:val="1"/>
      <w:numFmt w:val="decimal"/>
      <w:lvlText w:val="%1.%2.%3.%4.%5"/>
      <w:lvlJc w:val="left"/>
      <w:pPr>
        <w:tabs>
          <w:tab w:val="num" w:pos="5400"/>
        </w:tabs>
        <w:ind w:left="5400" w:hanging="1080"/>
      </w:pPr>
      <w:rPr>
        <w:rFonts w:hint="default"/>
        <w:b/>
        <w:sz w:val="32"/>
      </w:rPr>
    </w:lvl>
    <w:lvl w:ilvl="5">
      <w:start w:val="1"/>
      <w:numFmt w:val="decimal"/>
      <w:lvlText w:val="%1.%2.%3.%4.%5.%6"/>
      <w:lvlJc w:val="left"/>
      <w:pPr>
        <w:tabs>
          <w:tab w:val="num" w:pos="6480"/>
        </w:tabs>
        <w:ind w:left="6480" w:hanging="1440"/>
      </w:pPr>
      <w:rPr>
        <w:rFonts w:hint="default"/>
        <w:b/>
        <w:sz w:val="32"/>
      </w:rPr>
    </w:lvl>
    <w:lvl w:ilvl="6">
      <w:start w:val="1"/>
      <w:numFmt w:val="decimal"/>
      <w:lvlText w:val="%1.%2.%3.%4.%5.%6.%7"/>
      <w:lvlJc w:val="left"/>
      <w:pPr>
        <w:tabs>
          <w:tab w:val="num" w:pos="7200"/>
        </w:tabs>
        <w:ind w:left="7200" w:hanging="1440"/>
      </w:pPr>
      <w:rPr>
        <w:rFonts w:hint="default"/>
        <w:b/>
        <w:sz w:val="32"/>
      </w:rPr>
    </w:lvl>
    <w:lvl w:ilvl="7">
      <w:start w:val="1"/>
      <w:numFmt w:val="decimal"/>
      <w:lvlText w:val="%1.%2.%3.%4.%5.%6.%7.%8"/>
      <w:lvlJc w:val="left"/>
      <w:pPr>
        <w:tabs>
          <w:tab w:val="num" w:pos="8280"/>
        </w:tabs>
        <w:ind w:left="8280" w:hanging="1800"/>
      </w:pPr>
      <w:rPr>
        <w:rFonts w:hint="default"/>
        <w:b/>
        <w:sz w:val="32"/>
      </w:rPr>
    </w:lvl>
    <w:lvl w:ilvl="8">
      <w:start w:val="1"/>
      <w:numFmt w:val="decimal"/>
      <w:lvlText w:val="%1.%2.%3.%4.%5.%6.%7.%8.%9"/>
      <w:lvlJc w:val="left"/>
      <w:pPr>
        <w:tabs>
          <w:tab w:val="num" w:pos="9000"/>
        </w:tabs>
        <w:ind w:left="9000" w:hanging="1800"/>
      </w:pPr>
      <w:rPr>
        <w:rFonts w:hint="default"/>
        <w:b/>
        <w:sz w:val="32"/>
      </w:rPr>
    </w:lvl>
  </w:abstractNum>
  <w:abstractNum w:abstractNumId="33">
    <w:nsid w:val="76236BB3"/>
    <w:multiLevelType w:val="multilevel"/>
    <w:tmpl w:val="FED84356"/>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34">
    <w:nsid w:val="767B3173"/>
    <w:multiLevelType w:val="multilevel"/>
    <w:tmpl w:val="7C86A6A2"/>
    <w:lvl w:ilvl="0">
      <w:start w:val="4"/>
      <w:numFmt w:val="decimal"/>
      <w:lvlText w:val="%1"/>
      <w:lvlJc w:val="left"/>
      <w:pPr>
        <w:tabs>
          <w:tab w:val="num" w:pos="420"/>
        </w:tabs>
        <w:ind w:left="420" w:hanging="420"/>
      </w:pPr>
      <w:rPr>
        <w:rFonts w:hint="default"/>
      </w:rPr>
    </w:lvl>
    <w:lvl w:ilvl="1">
      <w:start w:val="4"/>
      <w:numFmt w:val="decimal"/>
      <w:lvlText w:val="%1.%2"/>
      <w:lvlJc w:val="left"/>
      <w:pPr>
        <w:tabs>
          <w:tab w:val="num" w:pos="1860"/>
        </w:tabs>
        <w:ind w:left="1860" w:hanging="4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35">
    <w:nsid w:val="7A4F6C3D"/>
    <w:multiLevelType w:val="multilevel"/>
    <w:tmpl w:val="3700845C"/>
    <w:lvl w:ilvl="0">
      <w:start w:val="1"/>
      <w:numFmt w:val="decimal"/>
      <w:lvlText w:val="%1"/>
      <w:lvlJc w:val="left"/>
      <w:pPr>
        <w:ind w:left="405" w:hanging="405"/>
      </w:pPr>
      <w:rPr>
        <w:rFonts w:hint="default"/>
      </w:rPr>
    </w:lvl>
    <w:lvl w:ilvl="1">
      <w:start w:val="1"/>
      <w:numFmt w:val="decimal"/>
      <w:lvlText w:val="%1.%2"/>
      <w:lvlJc w:val="left"/>
      <w:pPr>
        <w:ind w:left="8640" w:hanging="720"/>
      </w:pPr>
      <w:rPr>
        <w:rFonts w:hint="default"/>
      </w:rPr>
    </w:lvl>
    <w:lvl w:ilvl="2">
      <w:start w:val="1"/>
      <w:numFmt w:val="decimal"/>
      <w:lvlText w:val="%1.%2.%3"/>
      <w:lvlJc w:val="left"/>
      <w:pPr>
        <w:ind w:left="16560" w:hanging="720"/>
      </w:pPr>
      <w:rPr>
        <w:rFonts w:hint="default"/>
      </w:rPr>
    </w:lvl>
    <w:lvl w:ilvl="3">
      <w:start w:val="1"/>
      <w:numFmt w:val="decimal"/>
      <w:lvlText w:val="%1.%2.%3.%4"/>
      <w:lvlJc w:val="left"/>
      <w:pPr>
        <w:ind w:left="24840" w:hanging="1080"/>
      </w:pPr>
      <w:rPr>
        <w:rFonts w:hint="default"/>
      </w:rPr>
    </w:lvl>
    <w:lvl w:ilvl="4">
      <w:start w:val="1"/>
      <w:numFmt w:val="decimal"/>
      <w:lvlText w:val="%1.%2.%3.%4.%5"/>
      <w:lvlJc w:val="left"/>
      <w:pPr>
        <w:ind w:left="-32416" w:hanging="1440"/>
      </w:pPr>
      <w:rPr>
        <w:rFonts w:hint="default"/>
      </w:rPr>
    </w:lvl>
    <w:lvl w:ilvl="5">
      <w:start w:val="1"/>
      <w:numFmt w:val="decimal"/>
      <w:lvlText w:val="%1.%2.%3.%4.%5.%6"/>
      <w:lvlJc w:val="left"/>
      <w:pPr>
        <w:ind w:left="-24496" w:hanging="1440"/>
      </w:pPr>
      <w:rPr>
        <w:rFonts w:hint="default"/>
      </w:rPr>
    </w:lvl>
    <w:lvl w:ilvl="6">
      <w:start w:val="1"/>
      <w:numFmt w:val="decimal"/>
      <w:lvlText w:val="%1.%2.%3.%4.%5.%6.%7"/>
      <w:lvlJc w:val="left"/>
      <w:pPr>
        <w:ind w:left="-16216" w:hanging="180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16" w:hanging="2160"/>
      </w:pPr>
      <w:rPr>
        <w:rFonts w:hint="default"/>
      </w:rPr>
    </w:lvl>
  </w:abstractNum>
  <w:abstractNum w:abstractNumId="36">
    <w:nsid w:val="7B2C0816"/>
    <w:multiLevelType w:val="multilevel"/>
    <w:tmpl w:val="EB58217E"/>
    <w:lvl w:ilvl="0">
      <w:start w:val="8"/>
      <w:numFmt w:val="decimal"/>
      <w:lvlText w:val="%1"/>
      <w:lvlJc w:val="left"/>
      <w:pPr>
        <w:tabs>
          <w:tab w:val="num" w:pos="540"/>
        </w:tabs>
        <w:ind w:left="540" w:hanging="540"/>
      </w:pPr>
      <w:rPr>
        <w:rFonts w:hint="default"/>
      </w:rPr>
    </w:lvl>
    <w:lvl w:ilvl="1">
      <w:start w:val="2"/>
      <w:numFmt w:val="decimal"/>
      <w:lvlText w:val="%1.%2"/>
      <w:lvlJc w:val="left"/>
      <w:pPr>
        <w:tabs>
          <w:tab w:val="num" w:pos="1980"/>
        </w:tabs>
        <w:ind w:left="1980" w:hanging="54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37">
    <w:nsid w:val="7E443EF2"/>
    <w:multiLevelType w:val="multilevel"/>
    <w:tmpl w:val="2932B0A8"/>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num w:numId="1">
    <w:abstractNumId w:val="6"/>
  </w:num>
  <w:num w:numId="2">
    <w:abstractNumId w:val="27"/>
  </w:num>
  <w:num w:numId="3">
    <w:abstractNumId w:val="2"/>
  </w:num>
  <w:num w:numId="4">
    <w:abstractNumId w:val="20"/>
  </w:num>
  <w:num w:numId="5">
    <w:abstractNumId w:val="1"/>
  </w:num>
  <w:num w:numId="6">
    <w:abstractNumId w:val="34"/>
  </w:num>
  <w:num w:numId="7">
    <w:abstractNumId w:val="3"/>
  </w:num>
  <w:num w:numId="8">
    <w:abstractNumId w:val="26"/>
  </w:num>
  <w:num w:numId="9">
    <w:abstractNumId w:val="9"/>
  </w:num>
  <w:num w:numId="10">
    <w:abstractNumId w:val="22"/>
  </w:num>
  <w:num w:numId="11">
    <w:abstractNumId w:val="33"/>
  </w:num>
  <w:num w:numId="12">
    <w:abstractNumId w:val="21"/>
  </w:num>
  <w:num w:numId="13">
    <w:abstractNumId w:val="8"/>
  </w:num>
  <w:num w:numId="14">
    <w:abstractNumId w:val="11"/>
  </w:num>
  <w:num w:numId="15">
    <w:abstractNumId w:val="37"/>
  </w:num>
  <w:num w:numId="16">
    <w:abstractNumId w:val="24"/>
  </w:num>
  <w:num w:numId="17">
    <w:abstractNumId w:val="16"/>
  </w:num>
  <w:num w:numId="18">
    <w:abstractNumId w:val="7"/>
  </w:num>
  <w:num w:numId="19">
    <w:abstractNumId w:val="12"/>
  </w:num>
  <w:num w:numId="20">
    <w:abstractNumId w:val="36"/>
  </w:num>
  <w:num w:numId="21">
    <w:abstractNumId w:val="4"/>
  </w:num>
  <w:num w:numId="22">
    <w:abstractNumId w:val="30"/>
  </w:num>
  <w:num w:numId="23">
    <w:abstractNumId w:val="31"/>
  </w:num>
  <w:num w:numId="24">
    <w:abstractNumId w:val="10"/>
  </w:num>
  <w:num w:numId="25">
    <w:abstractNumId w:val="32"/>
  </w:num>
  <w:num w:numId="26">
    <w:abstractNumId w:val="23"/>
  </w:num>
  <w:num w:numId="27">
    <w:abstractNumId w:val="28"/>
  </w:num>
  <w:num w:numId="28">
    <w:abstractNumId w:val="29"/>
  </w:num>
  <w:num w:numId="29">
    <w:abstractNumId w:val="17"/>
  </w:num>
  <w:num w:numId="30">
    <w:abstractNumId w:val="18"/>
  </w:num>
  <w:num w:numId="31">
    <w:abstractNumId w:val="14"/>
  </w:num>
  <w:num w:numId="32">
    <w:abstractNumId w:val="19"/>
  </w:num>
  <w:num w:numId="33">
    <w:abstractNumId w:val="5"/>
  </w:num>
  <w:num w:numId="34">
    <w:abstractNumId w:val="35"/>
  </w:num>
  <w:num w:numId="35">
    <w:abstractNumId w:val="15"/>
  </w:num>
  <w:num w:numId="36">
    <w:abstractNumId w:val="25"/>
  </w:num>
  <w:num w:numId="37">
    <w:abstractNumId w:val="13"/>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displayHorizontalDrawingGridEvery w:val="0"/>
  <w:displayVerticalDrawingGridEvery w:val="0"/>
  <w:doNotUseMarginsForDrawingGridOrigin/>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1A08"/>
    <w:rsid w:val="00012318"/>
    <w:rsid w:val="00062A78"/>
    <w:rsid w:val="00072396"/>
    <w:rsid w:val="00073D79"/>
    <w:rsid w:val="000772C4"/>
    <w:rsid w:val="00077935"/>
    <w:rsid w:val="00082FE9"/>
    <w:rsid w:val="00087750"/>
    <w:rsid w:val="00091684"/>
    <w:rsid w:val="00097DFA"/>
    <w:rsid w:val="000A2DBE"/>
    <w:rsid w:val="0011117C"/>
    <w:rsid w:val="001426DC"/>
    <w:rsid w:val="00183966"/>
    <w:rsid w:val="001947B0"/>
    <w:rsid w:val="001C3333"/>
    <w:rsid w:val="001D28AE"/>
    <w:rsid w:val="001F5252"/>
    <w:rsid w:val="00231F1B"/>
    <w:rsid w:val="00254949"/>
    <w:rsid w:val="0025759E"/>
    <w:rsid w:val="00263B0C"/>
    <w:rsid w:val="002A0F82"/>
    <w:rsid w:val="002A63C5"/>
    <w:rsid w:val="002A7298"/>
    <w:rsid w:val="002B0563"/>
    <w:rsid w:val="002D1980"/>
    <w:rsid w:val="002E796D"/>
    <w:rsid w:val="002F0F49"/>
    <w:rsid w:val="003064AD"/>
    <w:rsid w:val="00313194"/>
    <w:rsid w:val="00327139"/>
    <w:rsid w:val="00330194"/>
    <w:rsid w:val="00352FC9"/>
    <w:rsid w:val="0035353A"/>
    <w:rsid w:val="003862AB"/>
    <w:rsid w:val="003A0F8C"/>
    <w:rsid w:val="003E23BC"/>
    <w:rsid w:val="003E328F"/>
    <w:rsid w:val="003F793F"/>
    <w:rsid w:val="00401B7E"/>
    <w:rsid w:val="0040519D"/>
    <w:rsid w:val="00406443"/>
    <w:rsid w:val="00421A08"/>
    <w:rsid w:val="00436122"/>
    <w:rsid w:val="0044038D"/>
    <w:rsid w:val="00442133"/>
    <w:rsid w:val="0048766D"/>
    <w:rsid w:val="004D4361"/>
    <w:rsid w:val="004D7983"/>
    <w:rsid w:val="00511D71"/>
    <w:rsid w:val="005325A7"/>
    <w:rsid w:val="005400F6"/>
    <w:rsid w:val="0057197D"/>
    <w:rsid w:val="005A45AF"/>
    <w:rsid w:val="005B5024"/>
    <w:rsid w:val="005C1FD2"/>
    <w:rsid w:val="00606FDF"/>
    <w:rsid w:val="0062034C"/>
    <w:rsid w:val="00632385"/>
    <w:rsid w:val="00633345"/>
    <w:rsid w:val="006666AF"/>
    <w:rsid w:val="00681F24"/>
    <w:rsid w:val="006A2B45"/>
    <w:rsid w:val="006B609D"/>
    <w:rsid w:val="006E26F1"/>
    <w:rsid w:val="0071275F"/>
    <w:rsid w:val="007160D4"/>
    <w:rsid w:val="007376D4"/>
    <w:rsid w:val="007437EB"/>
    <w:rsid w:val="0076588A"/>
    <w:rsid w:val="007861CD"/>
    <w:rsid w:val="007B2605"/>
    <w:rsid w:val="008163FC"/>
    <w:rsid w:val="00827D09"/>
    <w:rsid w:val="00834EC0"/>
    <w:rsid w:val="008A38B7"/>
    <w:rsid w:val="008B6CF8"/>
    <w:rsid w:val="008E1C9F"/>
    <w:rsid w:val="00917600"/>
    <w:rsid w:val="009632D5"/>
    <w:rsid w:val="009859CD"/>
    <w:rsid w:val="00991222"/>
    <w:rsid w:val="0099342A"/>
    <w:rsid w:val="009A5E36"/>
    <w:rsid w:val="009B422F"/>
    <w:rsid w:val="009B5BB3"/>
    <w:rsid w:val="009D5F68"/>
    <w:rsid w:val="009E5590"/>
    <w:rsid w:val="00A25485"/>
    <w:rsid w:val="00A5599B"/>
    <w:rsid w:val="00A6137F"/>
    <w:rsid w:val="00A713AC"/>
    <w:rsid w:val="00A8587E"/>
    <w:rsid w:val="00A94414"/>
    <w:rsid w:val="00AD20AD"/>
    <w:rsid w:val="00AE4B9E"/>
    <w:rsid w:val="00AE5CC2"/>
    <w:rsid w:val="00B060AB"/>
    <w:rsid w:val="00B14892"/>
    <w:rsid w:val="00B64562"/>
    <w:rsid w:val="00B75D2C"/>
    <w:rsid w:val="00B76291"/>
    <w:rsid w:val="00B84E63"/>
    <w:rsid w:val="00BE072C"/>
    <w:rsid w:val="00C10D7F"/>
    <w:rsid w:val="00C137AE"/>
    <w:rsid w:val="00C32BC8"/>
    <w:rsid w:val="00C477A5"/>
    <w:rsid w:val="00C65891"/>
    <w:rsid w:val="00C76E2A"/>
    <w:rsid w:val="00C94796"/>
    <w:rsid w:val="00D420A9"/>
    <w:rsid w:val="00D501E4"/>
    <w:rsid w:val="00D5644A"/>
    <w:rsid w:val="00D95589"/>
    <w:rsid w:val="00D95925"/>
    <w:rsid w:val="00DA21A1"/>
    <w:rsid w:val="00DA2C0E"/>
    <w:rsid w:val="00DA3A3B"/>
    <w:rsid w:val="00DE326C"/>
    <w:rsid w:val="00E019C9"/>
    <w:rsid w:val="00E04928"/>
    <w:rsid w:val="00E0679B"/>
    <w:rsid w:val="00E105F9"/>
    <w:rsid w:val="00E37E12"/>
    <w:rsid w:val="00E90171"/>
    <w:rsid w:val="00E93D4E"/>
    <w:rsid w:val="00ED195C"/>
    <w:rsid w:val="00F029AE"/>
    <w:rsid w:val="00F03520"/>
    <w:rsid w:val="00F351E4"/>
    <w:rsid w:val="00F36586"/>
    <w:rsid w:val="00FA1806"/>
    <w:rsid w:val="00FB54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8"/>
    </w:rPr>
  </w:style>
  <w:style w:type="paragraph" w:styleId="Heading2">
    <w:name w:val="heading 2"/>
    <w:basedOn w:val="Normal"/>
    <w:next w:val="Normal"/>
    <w:qFormat/>
    <w:pPr>
      <w:keepNext/>
      <w:outlineLvl w:val="1"/>
    </w:pPr>
    <w:rPr>
      <w:rFonts w:ascii="Arial" w:hAnsi="Arial"/>
      <w:sz w:val="24"/>
    </w:rPr>
  </w:style>
  <w:style w:type="paragraph" w:styleId="Heading3">
    <w:name w:val="heading 3"/>
    <w:basedOn w:val="Normal"/>
    <w:next w:val="Normal"/>
    <w:qFormat/>
    <w:pPr>
      <w:keepNext/>
      <w:ind w:left="1440"/>
      <w:outlineLvl w:val="2"/>
    </w:pPr>
    <w:rPr>
      <w:rFonts w:ascii="Arial" w:hAnsi="Arial"/>
      <w:sz w:val="24"/>
    </w:rPr>
  </w:style>
  <w:style w:type="paragraph" w:styleId="Heading4">
    <w:name w:val="heading 4"/>
    <w:basedOn w:val="Normal"/>
    <w:next w:val="Normal"/>
    <w:qFormat/>
    <w:pPr>
      <w:keepNext/>
      <w:jc w:val="right"/>
      <w:outlineLvl w:val="3"/>
    </w:pPr>
    <w:rPr>
      <w:rFonts w:ascii="Arial" w:hAnsi="Arial"/>
      <w:b/>
      <w:bCs/>
      <w:sz w:val="24"/>
    </w:rPr>
  </w:style>
  <w:style w:type="paragraph" w:styleId="Heading5">
    <w:name w:val="heading 5"/>
    <w:basedOn w:val="Normal"/>
    <w:next w:val="Normal"/>
    <w:qFormat/>
    <w:pPr>
      <w:keepNext/>
      <w:jc w:val="right"/>
      <w:outlineLvl w:val="4"/>
    </w:pPr>
    <w:rPr>
      <w:rFonts w:ascii="Arial" w:hAnsi="Arial"/>
      <w:sz w:val="24"/>
    </w:rPr>
  </w:style>
  <w:style w:type="paragraph" w:styleId="Heading6">
    <w:name w:val="heading 6"/>
    <w:basedOn w:val="Normal"/>
    <w:next w:val="Normal"/>
    <w:qFormat/>
    <w:pPr>
      <w:keepNext/>
      <w:ind w:left="1440"/>
      <w:outlineLvl w:val="5"/>
    </w:pPr>
    <w:rPr>
      <w:rFonts w:ascii="Arial" w:hAnsi="Arial" w:cs="Arial"/>
      <w:b/>
      <w:bCs/>
      <w:sz w:val="28"/>
    </w:rPr>
  </w:style>
  <w:style w:type="paragraph" w:styleId="Heading7">
    <w:name w:val="heading 7"/>
    <w:basedOn w:val="Normal"/>
    <w:next w:val="Normal"/>
    <w:qFormat/>
    <w:pPr>
      <w:keepNext/>
      <w:outlineLvl w:val="6"/>
    </w:pPr>
    <w:rPr>
      <w:rFonts w:ascii="Arial" w:hAnsi="Arial" w:cs="Arial"/>
      <w:b/>
      <w:bCs/>
      <w:sz w:val="22"/>
    </w:rPr>
  </w:style>
  <w:style w:type="paragraph" w:styleId="Heading8">
    <w:name w:val="heading 8"/>
    <w:basedOn w:val="Normal"/>
    <w:next w:val="Normal"/>
    <w:qFormat/>
    <w:pPr>
      <w:keepNext/>
      <w:jc w:val="right"/>
      <w:outlineLvl w:val="7"/>
    </w:pPr>
    <w:rPr>
      <w:rFonts w:ascii="Arial" w:hAnsi="Arial"/>
      <w:b/>
      <w:bCs/>
      <w:sz w:val="28"/>
    </w:rPr>
  </w:style>
  <w:style w:type="paragraph" w:styleId="Heading9">
    <w:name w:val="heading 9"/>
    <w:basedOn w:val="Normal"/>
    <w:next w:val="Normal"/>
    <w:qFormat/>
    <w:pPr>
      <w:keepNext/>
      <w:jc w:val="center"/>
      <w:outlineLvl w:val="8"/>
    </w:pPr>
    <w:rPr>
      <w:rFonts w:ascii="Arial" w:hAnsi="Arial" w:cs="Arial"/>
      <w:b/>
      <w:bCs/>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
    <w:name w:val="Body Text"/>
    <w:basedOn w:val="Normal"/>
    <w:semiHidden/>
    <w:pPr>
      <w:jc w:val="right"/>
    </w:pPr>
    <w:rPr>
      <w:rFonts w:ascii="Arial" w:hAnsi="Arial"/>
      <w:b/>
      <w:bCs/>
      <w:sz w:val="24"/>
    </w:rPr>
  </w:style>
  <w:style w:type="character" w:styleId="Hyperlink">
    <w:name w:val="Hyperlink"/>
    <w:semiHidden/>
    <w:rPr>
      <w:color w:val="0000FF"/>
      <w:u w:val="single"/>
    </w:rPr>
  </w:style>
  <w:style w:type="paragraph" w:styleId="BodyText2">
    <w:name w:val="Body Text 2"/>
    <w:basedOn w:val="Normal"/>
    <w:semiHidden/>
    <w:pPr>
      <w:spacing w:before="40" w:after="40"/>
    </w:pPr>
    <w:rPr>
      <w:rFonts w:ascii="Arial" w:hAnsi="Arial" w:cs="Arial"/>
      <w:sz w:val="24"/>
    </w:rPr>
  </w:style>
  <w:style w:type="paragraph" w:styleId="BodyTextIndent">
    <w:name w:val="Body Text Indent"/>
    <w:basedOn w:val="Normal"/>
    <w:semiHidden/>
    <w:pPr>
      <w:ind w:left="1080"/>
    </w:pPr>
    <w:rPr>
      <w:rFonts w:ascii="Arial" w:hAnsi="Arial" w:cs="Arial"/>
      <w:sz w:val="24"/>
    </w:rPr>
  </w:style>
  <w:style w:type="paragraph" w:styleId="BodyTextIndent2">
    <w:name w:val="Body Text Indent 2"/>
    <w:basedOn w:val="Normal"/>
    <w:semiHidden/>
    <w:pPr>
      <w:ind w:left="1440"/>
    </w:pPr>
    <w:rPr>
      <w:rFonts w:ascii="Arial" w:hAnsi="Arial" w:cs="Arial"/>
      <w:sz w:val="24"/>
    </w:rPr>
  </w:style>
  <w:style w:type="paragraph" w:styleId="BodyText3">
    <w:name w:val="Body Text 3"/>
    <w:basedOn w:val="Normal"/>
    <w:semiHidden/>
    <w:pPr>
      <w:jc w:val="right"/>
    </w:pPr>
    <w:rPr>
      <w:rFonts w:ascii="Arial" w:hAnsi="Arial" w:cs="Arial"/>
      <w:sz w:val="24"/>
    </w:rPr>
  </w:style>
  <w:style w:type="character" w:styleId="FollowedHyperlink">
    <w:name w:val="FollowedHyperlink"/>
    <w:semiHidden/>
    <w:rPr>
      <w:color w:val="800080"/>
      <w:u w:val="single"/>
    </w:rPr>
  </w:style>
  <w:style w:type="paragraph" w:styleId="BalloonText">
    <w:name w:val="Balloon Text"/>
    <w:basedOn w:val="Normal"/>
    <w:link w:val="BalloonTextChar"/>
    <w:uiPriority w:val="99"/>
    <w:semiHidden/>
    <w:unhideWhenUsed/>
    <w:rsid w:val="00D95925"/>
    <w:rPr>
      <w:rFonts w:ascii="Tahoma" w:hAnsi="Tahoma" w:cs="Tahoma"/>
      <w:sz w:val="16"/>
      <w:szCs w:val="16"/>
    </w:rPr>
  </w:style>
  <w:style w:type="character" w:customStyle="1" w:styleId="BalloonTextChar">
    <w:name w:val="Balloon Text Char"/>
    <w:link w:val="BalloonText"/>
    <w:uiPriority w:val="99"/>
    <w:semiHidden/>
    <w:rsid w:val="00D95925"/>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8"/>
    </w:rPr>
  </w:style>
  <w:style w:type="paragraph" w:styleId="Heading2">
    <w:name w:val="heading 2"/>
    <w:basedOn w:val="Normal"/>
    <w:next w:val="Normal"/>
    <w:qFormat/>
    <w:pPr>
      <w:keepNext/>
      <w:outlineLvl w:val="1"/>
    </w:pPr>
    <w:rPr>
      <w:rFonts w:ascii="Arial" w:hAnsi="Arial"/>
      <w:sz w:val="24"/>
    </w:rPr>
  </w:style>
  <w:style w:type="paragraph" w:styleId="Heading3">
    <w:name w:val="heading 3"/>
    <w:basedOn w:val="Normal"/>
    <w:next w:val="Normal"/>
    <w:qFormat/>
    <w:pPr>
      <w:keepNext/>
      <w:ind w:left="1440"/>
      <w:outlineLvl w:val="2"/>
    </w:pPr>
    <w:rPr>
      <w:rFonts w:ascii="Arial" w:hAnsi="Arial"/>
      <w:sz w:val="24"/>
    </w:rPr>
  </w:style>
  <w:style w:type="paragraph" w:styleId="Heading4">
    <w:name w:val="heading 4"/>
    <w:basedOn w:val="Normal"/>
    <w:next w:val="Normal"/>
    <w:qFormat/>
    <w:pPr>
      <w:keepNext/>
      <w:jc w:val="right"/>
      <w:outlineLvl w:val="3"/>
    </w:pPr>
    <w:rPr>
      <w:rFonts w:ascii="Arial" w:hAnsi="Arial"/>
      <w:b/>
      <w:bCs/>
      <w:sz w:val="24"/>
    </w:rPr>
  </w:style>
  <w:style w:type="paragraph" w:styleId="Heading5">
    <w:name w:val="heading 5"/>
    <w:basedOn w:val="Normal"/>
    <w:next w:val="Normal"/>
    <w:qFormat/>
    <w:pPr>
      <w:keepNext/>
      <w:jc w:val="right"/>
      <w:outlineLvl w:val="4"/>
    </w:pPr>
    <w:rPr>
      <w:rFonts w:ascii="Arial" w:hAnsi="Arial"/>
      <w:sz w:val="24"/>
    </w:rPr>
  </w:style>
  <w:style w:type="paragraph" w:styleId="Heading6">
    <w:name w:val="heading 6"/>
    <w:basedOn w:val="Normal"/>
    <w:next w:val="Normal"/>
    <w:qFormat/>
    <w:pPr>
      <w:keepNext/>
      <w:ind w:left="1440"/>
      <w:outlineLvl w:val="5"/>
    </w:pPr>
    <w:rPr>
      <w:rFonts w:ascii="Arial" w:hAnsi="Arial" w:cs="Arial"/>
      <w:b/>
      <w:bCs/>
      <w:sz w:val="28"/>
    </w:rPr>
  </w:style>
  <w:style w:type="paragraph" w:styleId="Heading7">
    <w:name w:val="heading 7"/>
    <w:basedOn w:val="Normal"/>
    <w:next w:val="Normal"/>
    <w:qFormat/>
    <w:pPr>
      <w:keepNext/>
      <w:outlineLvl w:val="6"/>
    </w:pPr>
    <w:rPr>
      <w:rFonts w:ascii="Arial" w:hAnsi="Arial" w:cs="Arial"/>
      <w:b/>
      <w:bCs/>
      <w:sz w:val="22"/>
    </w:rPr>
  </w:style>
  <w:style w:type="paragraph" w:styleId="Heading8">
    <w:name w:val="heading 8"/>
    <w:basedOn w:val="Normal"/>
    <w:next w:val="Normal"/>
    <w:qFormat/>
    <w:pPr>
      <w:keepNext/>
      <w:jc w:val="right"/>
      <w:outlineLvl w:val="7"/>
    </w:pPr>
    <w:rPr>
      <w:rFonts w:ascii="Arial" w:hAnsi="Arial"/>
      <w:b/>
      <w:bCs/>
      <w:sz w:val="28"/>
    </w:rPr>
  </w:style>
  <w:style w:type="paragraph" w:styleId="Heading9">
    <w:name w:val="heading 9"/>
    <w:basedOn w:val="Normal"/>
    <w:next w:val="Normal"/>
    <w:qFormat/>
    <w:pPr>
      <w:keepNext/>
      <w:jc w:val="center"/>
      <w:outlineLvl w:val="8"/>
    </w:pPr>
    <w:rPr>
      <w:rFonts w:ascii="Arial" w:hAnsi="Arial" w:cs="Arial"/>
      <w:b/>
      <w:bCs/>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
    <w:name w:val="Body Text"/>
    <w:basedOn w:val="Normal"/>
    <w:semiHidden/>
    <w:pPr>
      <w:jc w:val="right"/>
    </w:pPr>
    <w:rPr>
      <w:rFonts w:ascii="Arial" w:hAnsi="Arial"/>
      <w:b/>
      <w:bCs/>
      <w:sz w:val="24"/>
    </w:rPr>
  </w:style>
  <w:style w:type="character" w:styleId="Hyperlink">
    <w:name w:val="Hyperlink"/>
    <w:semiHidden/>
    <w:rPr>
      <w:color w:val="0000FF"/>
      <w:u w:val="single"/>
    </w:rPr>
  </w:style>
  <w:style w:type="paragraph" w:styleId="BodyText2">
    <w:name w:val="Body Text 2"/>
    <w:basedOn w:val="Normal"/>
    <w:semiHidden/>
    <w:pPr>
      <w:spacing w:before="40" w:after="40"/>
    </w:pPr>
    <w:rPr>
      <w:rFonts w:ascii="Arial" w:hAnsi="Arial" w:cs="Arial"/>
      <w:sz w:val="24"/>
    </w:rPr>
  </w:style>
  <w:style w:type="paragraph" w:styleId="BodyTextIndent">
    <w:name w:val="Body Text Indent"/>
    <w:basedOn w:val="Normal"/>
    <w:semiHidden/>
    <w:pPr>
      <w:ind w:left="1080"/>
    </w:pPr>
    <w:rPr>
      <w:rFonts w:ascii="Arial" w:hAnsi="Arial" w:cs="Arial"/>
      <w:sz w:val="24"/>
    </w:rPr>
  </w:style>
  <w:style w:type="paragraph" w:styleId="BodyTextIndent2">
    <w:name w:val="Body Text Indent 2"/>
    <w:basedOn w:val="Normal"/>
    <w:semiHidden/>
    <w:pPr>
      <w:ind w:left="1440"/>
    </w:pPr>
    <w:rPr>
      <w:rFonts w:ascii="Arial" w:hAnsi="Arial" w:cs="Arial"/>
      <w:sz w:val="24"/>
    </w:rPr>
  </w:style>
  <w:style w:type="paragraph" w:styleId="BodyText3">
    <w:name w:val="Body Text 3"/>
    <w:basedOn w:val="Normal"/>
    <w:semiHidden/>
    <w:pPr>
      <w:jc w:val="right"/>
    </w:pPr>
    <w:rPr>
      <w:rFonts w:ascii="Arial" w:hAnsi="Arial" w:cs="Arial"/>
      <w:sz w:val="24"/>
    </w:rPr>
  </w:style>
  <w:style w:type="character" w:styleId="FollowedHyperlink">
    <w:name w:val="FollowedHyperlink"/>
    <w:semiHidden/>
    <w:rPr>
      <w:color w:val="800080"/>
      <w:u w:val="single"/>
    </w:rPr>
  </w:style>
  <w:style w:type="paragraph" w:styleId="BalloonText">
    <w:name w:val="Balloon Text"/>
    <w:basedOn w:val="Normal"/>
    <w:link w:val="BalloonTextChar"/>
    <w:uiPriority w:val="99"/>
    <w:semiHidden/>
    <w:unhideWhenUsed/>
    <w:rsid w:val="00D95925"/>
    <w:rPr>
      <w:rFonts w:ascii="Tahoma" w:hAnsi="Tahoma" w:cs="Tahoma"/>
      <w:sz w:val="16"/>
      <w:szCs w:val="16"/>
    </w:rPr>
  </w:style>
  <w:style w:type="character" w:customStyle="1" w:styleId="BalloonTextChar">
    <w:name w:val="Balloon Text Char"/>
    <w:link w:val="BalloonText"/>
    <w:uiPriority w:val="99"/>
    <w:semiHidden/>
    <w:rsid w:val="00D9592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041358">
      <w:bodyDiv w:val="1"/>
      <w:marLeft w:val="0"/>
      <w:marRight w:val="0"/>
      <w:marTop w:val="0"/>
      <w:marBottom w:val="0"/>
      <w:divBdr>
        <w:top w:val="none" w:sz="0" w:space="0" w:color="auto"/>
        <w:left w:val="none" w:sz="0" w:space="0" w:color="auto"/>
        <w:bottom w:val="none" w:sz="0" w:space="0" w:color="auto"/>
        <w:right w:val="none" w:sz="0" w:space="0" w:color="auto"/>
      </w:divBdr>
      <w:divsChild>
        <w:div w:id="1209954796">
          <w:marLeft w:val="0"/>
          <w:marRight w:val="0"/>
          <w:marTop w:val="0"/>
          <w:marBottom w:val="0"/>
          <w:divBdr>
            <w:top w:val="none" w:sz="0" w:space="0" w:color="auto"/>
            <w:left w:val="none" w:sz="0" w:space="0" w:color="auto"/>
            <w:bottom w:val="none" w:sz="0" w:space="0" w:color="auto"/>
            <w:right w:val="none" w:sz="0" w:space="0" w:color="auto"/>
          </w:divBdr>
          <w:divsChild>
            <w:div w:id="91679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7209">
      <w:bodyDiv w:val="1"/>
      <w:marLeft w:val="0"/>
      <w:marRight w:val="0"/>
      <w:marTop w:val="0"/>
      <w:marBottom w:val="0"/>
      <w:divBdr>
        <w:top w:val="none" w:sz="0" w:space="0" w:color="auto"/>
        <w:left w:val="none" w:sz="0" w:space="0" w:color="auto"/>
        <w:bottom w:val="none" w:sz="0" w:space="0" w:color="auto"/>
        <w:right w:val="none" w:sz="0" w:space="0" w:color="auto"/>
      </w:divBdr>
      <w:divsChild>
        <w:div w:id="1671981851">
          <w:marLeft w:val="0"/>
          <w:marRight w:val="0"/>
          <w:marTop w:val="0"/>
          <w:marBottom w:val="0"/>
          <w:divBdr>
            <w:top w:val="none" w:sz="0" w:space="0" w:color="auto"/>
            <w:left w:val="none" w:sz="0" w:space="0" w:color="auto"/>
            <w:bottom w:val="none" w:sz="0" w:space="0" w:color="auto"/>
            <w:right w:val="none" w:sz="0" w:space="0" w:color="auto"/>
          </w:divBdr>
          <w:divsChild>
            <w:div w:id="113594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542252">
      <w:bodyDiv w:val="1"/>
      <w:marLeft w:val="0"/>
      <w:marRight w:val="0"/>
      <w:marTop w:val="0"/>
      <w:marBottom w:val="0"/>
      <w:divBdr>
        <w:top w:val="none" w:sz="0" w:space="0" w:color="auto"/>
        <w:left w:val="none" w:sz="0" w:space="0" w:color="auto"/>
        <w:bottom w:val="none" w:sz="0" w:space="0" w:color="auto"/>
        <w:right w:val="none" w:sz="0" w:space="0" w:color="auto"/>
      </w:divBdr>
      <w:divsChild>
        <w:div w:id="797142097">
          <w:marLeft w:val="0"/>
          <w:marRight w:val="0"/>
          <w:marTop w:val="0"/>
          <w:marBottom w:val="0"/>
          <w:divBdr>
            <w:top w:val="none" w:sz="0" w:space="0" w:color="auto"/>
            <w:left w:val="none" w:sz="0" w:space="0" w:color="auto"/>
            <w:bottom w:val="none" w:sz="0" w:space="0" w:color="auto"/>
            <w:right w:val="none" w:sz="0" w:space="0" w:color="auto"/>
          </w:divBdr>
          <w:divsChild>
            <w:div w:id="188174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windows-1252"/>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emf"/><Relationship Id="rId14" Type="http://schemas.openxmlformats.org/officeDocument/2006/relationships/oleObject" Target="embeddings/oleObject1.bin"/><Relationship Id="rId15" Type="http://schemas.openxmlformats.org/officeDocument/2006/relationships/image" Target="media/image6.emf"/><Relationship Id="rId16" Type="http://schemas.openxmlformats.org/officeDocument/2006/relationships/oleObject" Target="embeddings/oleObject2.bin"/><Relationship Id="rId17" Type="http://schemas.openxmlformats.org/officeDocument/2006/relationships/image" Target="media/image7.emf"/><Relationship Id="rId18" Type="http://schemas.openxmlformats.org/officeDocument/2006/relationships/oleObject" Target="embeddings/oleObject3.bin"/><Relationship Id="rId19" Type="http://schemas.openxmlformats.org/officeDocument/2006/relationships/image" Target="media/image8.emf"/><Relationship Id="rId30" Type="http://schemas.openxmlformats.org/officeDocument/2006/relationships/oleObject" Target="embeddings/oleObject9.bin"/><Relationship Id="rId31" Type="http://schemas.openxmlformats.org/officeDocument/2006/relationships/image" Target="media/image14.emf"/><Relationship Id="rId32" Type="http://schemas.openxmlformats.org/officeDocument/2006/relationships/oleObject" Target="embeddings/oleObject10.bin"/><Relationship Id="rId33" Type="http://schemas.openxmlformats.org/officeDocument/2006/relationships/image" Target="media/image15.emf"/><Relationship Id="rId34" Type="http://schemas.openxmlformats.org/officeDocument/2006/relationships/oleObject" Target="embeddings/oleObject11.bin"/><Relationship Id="rId35" Type="http://schemas.openxmlformats.org/officeDocument/2006/relationships/image" Target="media/image16.emf"/><Relationship Id="rId36" Type="http://schemas.openxmlformats.org/officeDocument/2006/relationships/oleObject" Target="embeddings/oleObject12.bin"/><Relationship Id="rId37" Type="http://schemas.openxmlformats.org/officeDocument/2006/relationships/image" Target="media/image17.emf"/><Relationship Id="rId38" Type="http://schemas.openxmlformats.org/officeDocument/2006/relationships/oleObject" Target="embeddings/oleObject13.bin"/><Relationship Id="rId39" Type="http://schemas.openxmlformats.org/officeDocument/2006/relationships/image" Target="media/image18.emf"/><Relationship Id="rId50" Type="http://schemas.openxmlformats.org/officeDocument/2006/relationships/oleObject" Target="embeddings/oleObject19.bin"/><Relationship Id="rId51" Type="http://schemas.openxmlformats.org/officeDocument/2006/relationships/image" Target="media/image24.emf"/><Relationship Id="rId52" Type="http://schemas.openxmlformats.org/officeDocument/2006/relationships/oleObject" Target="embeddings/oleObject20.bin"/><Relationship Id="rId53" Type="http://schemas.openxmlformats.org/officeDocument/2006/relationships/image" Target="media/image25.emf"/><Relationship Id="rId54" Type="http://schemas.openxmlformats.org/officeDocument/2006/relationships/oleObject" Target="embeddings/oleObject21.bin"/><Relationship Id="rId55" Type="http://schemas.openxmlformats.org/officeDocument/2006/relationships/image" Target="media/image26.emf"/><Relationship Id="rId56" Type="http://schemas.openxmlformats.org/officeDocument/2006/relationships/oleObject" Target="embeddings/oleObject22.bin"/><Relationship Id="rId57" Type="http://schemas.openxmlformats.org/officeDocument/2006/relationships/image" Target="media/image27.emf"/><Relationship Id="rId58" Type="http://schemas.openxmlformats.org/officeDocument/2006/relationships/oleObject" Target="embeddings/oleObject23.bin"/><Relationship Id="rId59" Type="http://schemas.openxmlformats.org/officeDocument/2006/relationships/image" Target="media/image28.emf"/><Relationship Id="rId70" Type="http://schemas.openxmlformats.org/officeDocument/2006/relationships/package" Target="embeddings/Microsoft_Word_Document1.docx"/><Relationship Id="rId71" Type="http://schemas.openxmlformats.org/officeDocument/2006/relationships/image" Target="media/image34.emf"/><Relationship Id="rId72" Type="http://schemas.openxmlformats.org/officeDocument/2006/relationships/oleObject" Target="embeddings/oleObject29.bin"/><Relationship Id="rId73" Type="http://schemas.openxmlformats.org/officeDocument/2006/relationships/image" Target="media/image35.emf"/><Relationship Id="rId74" Type="http://schemas.openxmlformats.org/officeDocument/2006/relationships/oleObject" Target="embeddings/oleObject30.bin"/><Relationship Id="rId75" Type="http://schemas.openxmlformats.org/officeDocument/2006/relationships/image" Target="media/image36.emf"/><Relationship Id="rId76" Type="http://schemas.openxmlformats.org/officeDocument/2006/relationships/oleObject" Target="embeddings/oleObject31.bin"/><Relationship Id="rId77" Type="http://schemas.openxmlformats.org/officeDocument/2006/relationships/image" Target="media/image37.emf"/><Relationship Id="rId78" Type="http://schemas.openxmlformats.org/officeDocument/2006/relationships/oleObject" Target="embeddings/oleObject32.bin"/><Relationship Id="rId79" Type="http://schemas.openxmlformats.org/officeDocument/2006/relationships/image" Target="media/image38.emf"/><Relationship Id="rId90" Type="http://schemas.openxmlformats.org/officeDocument/2006/relationships/oleObject" Target="embeddings/oleObject38.bin"/><Relationship Id="rId91" Type="http://schemas.openxmlformats.org/officeDocument/2006/relationships/image" Target="media/image44.emf"/><Relationship Id="rId92" Type="http://schemas.openxmlformats.org/officeDocument/2006/relationships/oleObject" Target="embeddings/oleObject39.bin"/><Relationship Id="rId93" Type="http://schemas.openxmlformats.org/officeDocument/2006/relationships/image" Target="media/image45.emf"/><Relationship Id="rId94" Type="http://schemas.openxmlformats.org/officeDocument/2006/relationships/oleObject" Target="embeddings/oleObject40.bin"/><Relationship Id="rId95" Type="http://schemas.openxmlformats.org/officeDocument/2006/relationships/header" Target="header1.xml"/><Relationship Id="rId96" Type="http://schemas.openxmlformats.org/officeDocument/2006/relationships/footer" Target="footer1.xml"/><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oleObject" Target="embeddings/oleObject4.bin"/><Relationship Id="rId21" Type="http://schemas.openxmlformats.org/officeDocument/2006/relationships/image" Target="media/image9.emf"/><Relationship Id="rId22" Type="http://schemas.openxmlformats.org/officeDocument/2006/relationships/oleObject" Target="embeddings/oleObject5.bin"/><Relationship Id="rId23" Type="http://schemas.openxmlformats.org/officeDocument/2006/relationships/image" Target="media/image10.emf"/><Relationship Id="rId24" Type="http://schemas.openxmlformats.org/officeDocument/2006/relationships/oleObject" Target="embeddings/oleObject6.bin"/><Relationship Id="rId25" Type="http://schemas.openxmlformats.org/officeDocument/2006/relationships/image" Target="media/image11.emf"/><Relationship Id="rId26" Type="http://schemas.openxmlformats.org/officeDocument/2006/relationships/oleObject" Target="embeddings/oleObject7.bin"/><Relationship Id="rId27" Type="http://schemas.openxmlformats.org/officeDocument/2006/relationships/image" Target="media/image12.emf"/><Relationship Id="rId28" Type="http://schemas.openxmlformats.org/officeDocument/2006/relationships/oleObject" Target="embeddings/oleObject8.bin"/><Relationship Id="rId29" Type="http://schemas.openxmlformats.org/officeDocument/2006/relationships/image" Target="media/image13.emf"/><Relationship Id="rId40" Type="http://schemas.openxmlformats.org/officeDocument/2006/relationships/oleObject" Target="embeddings/oleObject14.bin"/><Relationship Id="rId41" Type="http://schemas.openxmlformats.org/officeDocument/2006/relationships/image" Target="media/image19.emf"/><Relationship Id="rId42" Type="http://schemas.openxmlformats.org/officeDocument/2006/relationships/oleObject" Target="embeddings/oleObject15.bin"/><Relationship Id="rId43" Type="http://schemas.openxmlformats.org/officeDocument/2006/relationships/image" Target="media/image20.emf"/><Relationship Id="rId44" Type="http://schemas.openxmlformats.org/officeDocument/2006/relationships/oleObject" Target="embeddings/oleObject16.bin"/><Relationship Id="rId45" Type="http://schemas.openxmlformats.org/officeDocument/2006/relationships/image" Target="media/image21.emf"/><Relationship Id="rId46" Type="http://schemas.openxmlformats.org/officeDocument/2006/relationships/oleObject" Target="embeddings/oleObject17.bin"/><Relationship Id="rId47" Type="http://schemas.openxmlformats.org/officeDocument/2006/relationships/image" Target="media/image22.emf"/><Relationship Id="rId48" Type="http://schemas.openxmlformats.org/officeDocument/2006/relationships/oleObject" Target="embeddings/oleObject18.bin"/><Relationship Id="rId49" Type="http://schemas.openxmlformats.org/officeDocument/2006/relationships/image" Target="media/image23.emf"/><Relationship Id="rId60" Type="http://schemas.openxmlformats.org/officeDocument/2006/relationships/oleObject" Target="embeddings/oleObject24.bin"/><Relationship Id="rId61" Type="http://schemas.openxmlformats.org/officeDocument/2006/relationships/image" Target="media/image29.emf"/><Relationship Id="rId62" Type="http://schemas.openxmlformats.org/officeDocument/2006/relationships/oleObject" Target="embeddings/oleObject25.bin"/><Relationship Id="rId63" Type="http://schemas.openxmlformats.org/officeDocument/2006/relationships/image" Target="media/image30.emf"/><Relationship Id="rId64" Type="http://schemas.openxmlformats.org/officeDocument/2006/relationships/oleObject" Target="embeddings/oleObject26.bin"/><Relationship Id="rId65" Type="http://schemas.openxmlformats.org/officeDocument/2006/relationships/image" Target="media/image31.emf"/><Relationship Id="rId66" Type="http://schemas.openxmlformats.org/officeDocument/2006/relationships/oleObject" Target="embeddings/oleObject27.bin"/><Relationship Id="rId67" Type="http://schemas.openxmlformats.org/officeDocument/2006/relationships/image" Target="media/image32.emf"/><Relationship Id="rId68" Type="http://schemas.openxmlformats.org/officeDocument/2006/relationships/oleObject" Target="embeddings/oleObject28.bin"/><Relationship Id="rId69" Type="http://schemas.openxmlformats.org/officeDocument/2006/relationships/image" Target="media/image33.emf"/><Relationship Id="rId80" Type="http://schemas.openxmlformats.org/officeDocument/2006/relationships/oleObject" Target="embeddings/oleObject33.bin"/><Relationship Id="rId81" Type="http://schemas.openxmlformats.org/officeDocument/2006/relationships/image" Target="media/image39.emf"/><Relationship Id="rId82" Type="http://schemas.openxmlformats.org/officeDocument/2006/relationships/oleObject" Target="embeddings/oleObject34.bin"/><Relationship Id="rId83" Type="http://schemas.openxmlformats.org/officeDocument/2006/relationships/image" Target="media/image40.emf"/><Relationship Id="rId84" Type="http://schemas.openxmlformats.org/officeDocument/2006/relationships/oleObject" Target="embeddings/oleObject35.bin"/><Relationship Id="rId85" Type="http://schemas.openxmlformats.org/officeDocument/2006/relationships/image" Target="media/image41.emf"/><Relationship Id="rId86" Type="http://schemas.openxmlformats.org/officeDocument/2006/relationships/oleObject" Target="embeddings/oleObject36.bin"/><Relationship Id="rId87" Type="http://schemas.openxmlformats.org/officeDocument/2006/relationships/image" Target="media/image42.emf"/><Relationship Id="rId88" Type="http://schemas.openxmlformats.org/officeDocument/2006/relationships/oleObject" Target="embeddings/oleObject37.bin"/><Relationship Id="rId89" Type="http://schemas.openxmlformats.org/officeDocument/2006/relationships/image" Target="media/image4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B37946-BF1E-054F-A362-B31981848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1690</Words>
  <Characters>9635</Characters>
  <Application>Microsoft Macintosh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POWER-ON Display</vt:lpstr>
    </vt:vector>
  </TitlesOfParts>
  <Company>Hewlett-Packard Company</Company>
  <LinksUpToDate>false</LinksUpToDate>
  <CharactersWithSpaces>11303</CharactersWithSpaces>
  <SharedDoc>false</SharedDoc>
  <HLinks>
    <vt:vector size="18" baseType="variant">
      <vt:variant>
        <vt:i4>1638456</vt:i4>
      </vt:variant>
      <vt:variant>
        <vt:i4>2188</vt:i4>
      </vt:variant>
      <vt:variant>
        <vt:i4>1025</vt:i4>
      </vt:variant>
      <vt:variant>
        <vt:i4>1</vt:i4>
      </vt:variant>
      <vt:variant>
        <vt:lpwstr>ProMtrac_Package</vt:lpwstr>
      </vt:variant>
      <vt:variant>
        <vt:lpwstr/>
      </vt:variant>
      <vt:variant>
        <vt:i4>65551</vt:i4>
      </vt:variant>
      <vt:variant>
        <vt:i4>3291</vt:i4>
      </vt:variant>
      <vt:variant>
        <vt:i4>1026</vt:i4>
      </vt:variant>
      <vt:variant>
        <vt:i4>1</vt:i4>
      </vt:variant>
      <vt:variant>
        <vt:lpwstr>info</vt:lpwstr>
      </vt:variant>
      <vt:variant>
        <vt:lpwstr/>
      </vt:variant>
      <vt:variant>
        <vt:i4>721015</vt:i4>
      </vt:variant>
      <vt:variant>
        <vt:i4>-1</vt:i4>
      </vt:variant>
      <vt:variant>
        <vt:i4>1143</vt:i4>
      </vt:variant>
      <vt:variant>
        <vt:i4>1</vt:i4>
      </vt:variant>
      <vt:variant>
        <vt:lpwstr>shock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POWER-ON Display</dc:title>
  <dc:subject/>
  <dc:creator>Ed Hill</dc:creator>
  <cp:keywords/>
  <cp:lastModifiedBy>Laura Crosbie</cp:lastModifiedBy>
  <cp:revision>2</cp:revision>
  <cp:lastPrinted>2013-05-02T12:05:00Z</cp:lastPrinted>
  <dcterms:created xsi:type="dcterms:W3CDTF">2013-05-23T20:00:00Z</dcterms:created>
  <dcterms:modified xsi:type="dcterms:W3CDTF">2013-05-23T20:00:00Z</dcterms:modified>
</cp:coreProperties>
</file>